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FF0000"/>
          <w:sz w:val="28"/>
          <w:szCs w:val="36"/>
          <w:bdr w:val="none" w:sz="0" w:space="0" w:color="auto" w:frame="1"/>
        </w:rPr>
        <w:t>Памятка для родителей "Профилактика полиомиелита"</w:t>
      </w:r>
      <w:r w:rsidRPr="00262932">
        <w:rPr>
          <w:color w:val="003366"/>
          <w:sz w:val="28"/>
          <w:szCs w:val="36"/>
          <w:bdr w:val="none" w:sz="0" w:space="0" w:color="auto" w:frame="1"/>
        </w:rPr>
        <w:br/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t xml:space="preserve">    Полиомиелит - это вирусное инфекционное заболевание, поражающее нервную систему человека и вызывающее полный паралич. Вирус попадает в организм через рот и размножается и </w:t>
      </w:r>
      <w:proofErr w:type="gramStart"/>
      <w:r w:rsidRPr="00262932">
        <w:rPr>
          <w:color w:val="003366"/>
          <w:sz w:val="28"/>
          <w:szCs w:val="36"/>
          <w:bdr w:val="none" w:sz="0" w:space="0" w:color="auto" w:frame="1"/>
        </w:rPr>
        <w:t>кишечнике</w:t>
      </w:r>
      <w:proofErr w:type="gram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. Первоначальными симптомами являются высокая температура, усталость, головная боль, тошнота, боль в конечностях. Один из 200 случаев инфицирования приводит к необратимому параличу (обычно ног). Из числа </w:t>
      </w:r>
      <w:proofErr w:type="gramStart"/>
      <w:r w:rsidRPr="00262932">
        <w:rPr>
          <w:color w:val="003366"/>
          <w:sz w:val="28"/>
          <w:szCs w:val="36"/>
          <w:bdr w:val="none" w:sz="0" w:space="0" w:color="auto" w:frame="1"/>
        </w:rPr>
        <w:t>заболевших</w:t>
      </w:r>
      <w:proofErr w:type="gram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5%-10% умирают.</w:t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t>    Источником инфекции являются больные и вирусоносители. Вирус устойчив во внешней среде (в воде сохраняется до 100 суток, в испражнениях - до 6 месяцев), хорошо переносит замораживание, высушивание. Не разрушается пищеварительными соками и антибиотиками.</w:t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t xml:space="preserve">    Механизм передачи возбудителя фекально-оральный, пути передачи - водный, пищевой и бытовой. </w:t>
      </w:r>
      <w:proofErr w:type="gramStart"/>
      <w:r w:rsidRPr="00262932">
        <w:rPr>
          <w:color w:val="003366"/>
          <w:sz w:val="28"/>
          <w:szCs w:val="36"/>
          <w:bdr w:val="none" w:sz="0" w:space="0" w:color="auto" w:frame="1"/>
        </w:rPr>
        <w:t>Важное значение</w:t>
      </w:r>
      <w:proofErr w:type="gram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</w:t>
      </w:r>
      <w:bookmarkStart w:id="0" w:name="_GoBack"/>
      <w:bookmarkEnd w:id="0"/>
      <w:r w:rsidRPr="00262932">
        <w:rPr>
          <w:color w:val="003366"/>
          <w:sz w:val="28"/>
          <w:szCs w:val="36"/>
          <w:bdr w:val="none" w:sz="0" w:space="0" w:color="auto" w:frame="1"/>
        </w:rPr>
        <w:t>имеет и аспирационный механизм с воздушно-капельным и воздушно-пылевым путями передачи.</w:t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t xml:space="preserve">    Длительность инкубационного периода при </w:t>
      </w:r>
      <w:proofErr w:type="gramStart"/>
      <w:r w:rsidRPr="00262932">
        <w:rPr>
          <w:color w:val="003366"/>
          <w:sz w:val="28"/>
          <w:szCs w:val="36"/>
          <w:bdr w:val="none" w:sz="0" w:space="0" w:color="auto" w:frame="1"/>
        </w:rPr>
        <w:t>остром</w:t>
      </w:r>
      <w:proofErr w:type="gram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</w:t>
      </w:r>
      <w:proofErr w:type="gramStart"/>
      <w:r w:rsidRPr="00262932">
        <w:rPr>
          <w:color w:val="003366"/>
          <w:sz w:val="28"/>
          <w:szCs w:val="36"/>
          <w:bdr w:val="none" w:sz="0" w:space="0" w:color="auto" w:frame="1"/>
        </w:rPr>
        <w:t>полиомиелите</w:t>
      </w:r>
      <w:proofErr w:type="gram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колеблется от 4 до 30 дней. Наиболее часто этот период длится от 6 до 21 дня.</w:t>
      </w:r>
      <w:r w:rsidRPr="00262932">
        <w:rPr>
          <w:rFonts w:ascii="Tahoma" w:hAnsi="Tahoma" w:cs="Tahoma"/>
          <w:color w:val="666666"/>
          <w:sz w:val="14"/>
          <w:szCs w:val="17"/>
        </w:rPr>
        <w:t> </w:t>
      </w:r>
      <w:r w:rsidRPr="00262932">
        <w:rPr>
          <w:color w:val="003366"/>
          <w:sz w:val="28"/>
          <w:szCs w:val="36"/>
          <w:bdr w:val="none" w:sz="0" w:space="0" w:color="auto" w:frame="1"/>
        </w:rPr>
        <w:t xml:space="preserve">Естественная восприимчивость людей высокая, </w:t>
      </w:r>
      <w:proofErr w:type="gramStart"/>
      <w:r w:rsidRPr="00262932">
        <w:rPr>
          <w:color w:val="003366"/>
          <w:sz w:val="28"/>
          <w:szCs w:val="36"/>
          <w:bdr w:val="none" w:sz="0" w:space="0" w:color="auto" w:frame="1"/>
        </w:rPr>
        <w:t>однако</w:t>
      </w:r>
      <w:proofErr w:type="gram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клинически выраженная инфекция встречается гораздо реже носительства. Поэтому случаи </w:t>
      </w:r>
      <w:proofErr w:type="gramStart"/>
      <w:r w:rsidRPr="00262932">
        <w:rPr>
          <w:color w:val="003366"/>
          <w:sz w:val="28"/>
          <w:szCs w:val="36"/>
          <w:bdr w:val="none" w:sz="0" w:space="0" w:color="auto" w:frame="1"/>
        </w:rPr>
        <w:t>бессимптомного</w:t>
      </w:r>
      <w:proofErr w:type="gram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</w:t>
      </w:r>
      <w:proofErr w:type="spellStart"/>
      <w:r w:rsidRPr="00262932">
        <w:rPr>
          <w:color w:val="003366"/>
          <w:sz w:val="28"/>
          <w:szCs w:val="36"/>
          <w:bdr w:val="none" w:sz="0" w:space="0" w:color="auto" w:frame="1"/>
        </w:rPr>
        <w:t>посительства</w:t>
      </w:r>
      <w:proofErr w:type="spell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представляют большую опасность для окружающих.</w:t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t xml:space="preserve">    С 1997 года в нашей стране не регистрировались случаи заболевания полиомиелитом, вызванные диким вирусом. Последние случаи заболевания полиомиелитом в России были зарегистрированы в 1996 году в Чечне, в связи с отсутствием прививок среди населения (следствием этого стала эпидемия полиомиелита,- 156 детей остались инвалидами, </w:t>
      </w:r>
      <w:proofErr w:type="gramStart"/>
      <w:r w:rsidRPr="00262932">
        <w:rPr>
          <w:color w:val="003366"/>
          <w:sz w:val="28"/>
          <w:szCs w:val="36"/>
          <w:bdr w:val="none" w:sz="0" w:space="0" w:color="auto" w:frame="1"/>
        </w:rPr>
        <w:t>б</w:t>
      </w:r>
      <w:proofErr w:type="gram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детей умерли).</w:t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t>    В 2002 году Всемирной организацией здравоохранения Европейский регион, в том числе и Россия, сертифицирован как территория, свободная от полиомиелита, но это не значит, что теперь прививки против полиомиелита можно не делать. Пока полиомиелит еще не ликвидирован в глобальном масштабе, и инфекция может попасть на свободную от нее территорию из другой страны.</w:t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t xml:space="preserve">    До тех пор, пока в мире не останется ни одного ребенка, инфицированного вирусом полиомиелита, риску заражения этой болезнью будут подвергаться дети во всех странах. </w:t>
      </w:r>
      <w:proofErr w:type="spellStart"/>
      <w:r w:rsidRPr="00262932">
        <w:rPr>
          <w:color w:val="003366"/>
          <w:sz w:val="28"/>
          <w:szCs w:val="36"/>
          <w:bdr w:val="none" w:sz="0" w:space="0" w:color="auto" w:frame="1"/>
        </w:rPr>
        <w:t>Полиовирус</w:t>
      </w:r>
      <w:proofErr w:type="spell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легко импортируется в страну, свободную от полиомиелита, и может быстро распространиться среди </w:t>
      </w:r>
      <w:proofErr w:type="spellStart"/>
      <w:r w:rsidRPr="00262932">
        <w:rPr>
          <w:color w:val="003366"/>
          <w:sz w:val="28"/>
          <w:szCs w:val="36"/>
          <w:bdr w:val="none" w:sz="0" w:space="0" w:color="auto" w:frame="1"/>
        </w:rPr>
        <w:t>неиммунизированных</w:t>
      </w:r>
      <w:proofErr w:type="spell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групп населения.</w:t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t xml:space="preserve">    В 2010 г. в результате заноса этой инфекции из Республики Таджикистан впервые за много лет в России зарегистрированы случаи заболевания полиомиелитом у </w:t>
      </w:r>
      <w:proofErr w:type="spellStart"/>
      <w:r w:rsidRPr="00262932">
        <w:rPr>
          <w:color w:val="003366"/>
          <w:sz w:val="28"/>
          <w:szCs w:val="36"/>
          <w:bdr w:val="none" w:sz="0" w:space="0" w:color="auto" w:frame="1"/>
        </w:rPr>
        <w:t>непривитых</w:t>
      </w:r>
      <w:proofErr w:type="spell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детей, и том числе на сопредельных территориях: в Республике Дагестан и Чеченской Республике. Поэтому существует риск завоза «дикого» </w:t>
      </w:r>
      <w:proofErr w:type="spellStart"/>
      <w:r w:rsidRPr="00262932">
        <w:rPr>
          <w:color w:val="003366"/>
          <w:sz w:val="28"/>
          <w:szCs w:val="36"/>
          <w:bdr w:val="none" w:sz="0" w:space="0" w:color="auto" w:frame="1"/>
        </w:rPr>
        <w:t>полиовируса</w:t>
      </w:r>
      <w:proofErr w:type="spellEnd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на территорию нашей республики.</w:t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lastRenderedPageBreak/>
        <w:t>    Профилактика. Наиболее мощным, доступным и эффективным средством предупреждения паралитического полиомиелита является вакцинация. Полиомиелит неизлечим, но его можно предупредить с помощью вакцинации. Вакцинация проводится в соответствии с Национальным календарем профилактических прививок.</w:t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t>    В целях недопущения распространения заболевания полиомиелитом Министерством здравоохранения и социального развития Российской Федерации принято решение о проведении дополнительной двукратной вакцинации детского населения в возрасте от 6 месяцев до 15 лет на территории Северо-Кавказского федерального округа. Вакцинация будет проводиться</w:t>
      </w:r>
      <w:proofErr w:type="gramStart"/>
      <w:r w:rsidRPr="00262932">
        <w:rPr>
          <w:color w:val="003366"/>
          <w:sz w:val="28"/>
          <w:szCs w:val="36"/>
          <w:bdr w:val="none" w:sz="0" w:space="0" w:color="auto" w:frame="1"/>
        </w:rPr>
        <w:t xml:space="preserve"> .</w:t>
      </w:r>
      <w:proofErr w:type="gramEnd"/>
      <w:r w:rsidRPr="00262932">
        <w:rPr>
          <w:color w:val="003366"/>
          <w:sz w:val="28"/>
          <w:szCs w:val="36"/>
          <w:bdr w:val="none" w:sz="0" w:space="0" w:color="auto" w:frame="1"/>
        </w:rPr>
        <w:t>в 2 тура с интервалом в один месяц (ноябрь и декабрь) независимо от ранее полученных прививок. Для вакцинации будет применяться оральная живая полиомиелитная вакцина (ОПВ). Побочные эффекты и осложнения от вакцинации практически отсутствуют.</w:t>
      </w:r>
    </w:p>
    <w:p w:rsidR="00262932" w:rsidRPr="00262932" w:rsidRDefault="00262932" w:rsidP="00262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666666"/>
          <w:sz w:val="14"/>
          <w:szCs w:val="17"/>
        </w:rPr>
      </w:pPr>
      <w:r w:rsidRPr="00262932">
        <w:rPr>
          <w:color w:val="003366"/>
          <w:sz w:val="28"/>
          <w:szCs w:val="36"/>
          <w:bdr w:val="none" w:sz="0" w:space="0" w:color="auto" w:frame="1"/>
        </w:rPr>
        <w:t>    </w:t>
      </w:r>
      <w:r w:rsidRPr="00262932">
        <w:rPr>
          <w:color w:val="FF0000"/>
          <w:sz w:val="28"/>
          <w:szCs w:val="36"/>
          <w:bdr w:val="none" w:sz="0" w:space="0" w:color="auto" w:frame="1"/>
        </w:rPr>
        <w:t>Иммунизация - мера необходимая. Отказываясь от прививок, Вы подвергаете своих детей риску развития тяжелого неизлечимого заболевания, и поступаете, по меньшей мере, безответственно.</w:t>
      </w:r>
    </w:p>
    <w:p w:rsidR="0041352C" w:rsidRDefault="0041352C"/>
    <w:sectPr w:rsidR="0041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32"/>
    <w:rsid w:val="00262932"/>
    <w:rsid w:val="0041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2019-11-19T08:46:00Z</dcterms:created>
  <dcterms:modified xsi:type="dcterms:W3CDTF">2019-11-19T08:47:00Z</dcterms:modified>
</cp:coreProperties>
</file>