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2AE" w:rsidRPr="005C62AE" w:rsidRDefault="005C62AE" w:rsidP="005C62AE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</w:rPr>
      </w:pPr>
      <w:bookmarkStart w:id="0" w:name="_GoBack"/>
      <w:bookmarkEnd w:id="0"/>
    </w:p>
    <w:p w:rsidR="005C62AE" w:rsidRPr="005C62AE" w:rsidRDefault="005C62AE" w:rsidP="005C62AE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5C62AE">
        <w:rPr>
          <w:rFonts w:ascii="Times New Roman" w:hAnsi="Times New Roman" w:cs="Times New Roman"/>
          <w:b/>
          <w:color w:val="FF0000"/>
          <w:sz w:val="24"/>
        </w:rPr>
        <w:t>СОВЕТЫ РОДИТЕЛЯМ ДЕТЕЙ С ОВЗ</w:t>
      </w:r>
    </w:p>
    <w:p w:rsidR="005C62AE" w:rsidRDefault="005C62AE" w:rsidP="005C62AE">
      <w:pPr>
        <w:spacing w:after="0"/>
        <w:rPr>
          <w:rFonts w:ascii="Times New Roman" w:hAnsi="Times New Roman" w:cs="Times New Roman"/>
          <w:sz w:val="24"/>
        </w:rPr>
      </w:pPr>
    </w:p>
    <w:p w:rsidR="005C62AE" w:rsidRPr="005C62AE" w:rsidRDefault="005C62AE" w:rsidP="005C62A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Pr="005C62AE">
        <w:rPr>
          <w:rFonts w:ascii="Times New Roman" w:hAnsi="Times New Roman" w:cs="Times New Roman"/>
          <w:sz w:val="24"/>
        </w:rPr>
        <w:t>Выпускники с ограниченными возможностями здоровья, в том числе дети-инвалиды, инвалиды также могут выбрать ЕГЭ как форму государственной итоговой аттестации в соответствии с Порядком проведения ГИА по образовательным программам среднего общего образования (приказ Министерства просвещения Российской Федерации и Федеральной службы по надзору в сфере образования и науки от 07.11.2018 № 190/1512).</w:t>
      </w:r>
    </w:p>
    <w:p w:rsidR="005C62AE" w:rsidRPr="005C62AE" w:rsidRDefault="005C62AE" w:rsidP="005C62AE">
      <w:pPr>
        <w:spacing w:after="0"/>
        <w:rPr>
          <w:rFonts w:ascii="Times New Roman" w:hAnsi="Times New Roman" w:cs="Times New Roman"/>
          <w:sz w:val="24"/>
        </w:rPr>
      </w:pPr>
      <w:r w:rsidRPr="005C62AE">
        <w:rPr>
          <w:rFonts w:ascii="Times New Roman" w:hAnsi="Times New Roman" w:cs="Times New Roman"/>
          <w:b/>
          <w:bCs/>
          <w:sz w:val="24"/>
        </w:rPr>
        <w:t>Кто относится к выпускникам с ограниченными возможностями здоровья</w:t>
      </w:r>
    </w:p>
    <w:p w:rsidR="005C62AE" w:rsidRPr="005C62AE" w:rsidRDefault="005C62AE" w:rsidP="005C62AE">
      <w:pPr>
        <w:spacing w:after="0"/>
        <w:rPr>
          <w:rFonts w:ascii="Times New Roman" w:hAnsi="Times New Roman" w:cs="Times New Roman"/>
          <w:sz w:val="24"/>
        </w:rPr>
      </w:pPr>
      <w:r w:rsidRPr="005C62AE">
        <w:rPr>
          <w:rFonts w:ascii="Times New Roman" w:hAnsi="Times New Roman" w:cs="Times New Roman"/>
          <w:sz w:val="24"/>
        </w:rPr>
        <w:t>Согласно Федеральному Закону «Об образовании в Российской Федерации» от 29 декабря 2012 года № 273-ФЗ «</w:t>
      </w:r>
      <w:proofErr w:type="gramStart"/>
      <w:r w:rsidRPr="005C62AE">
        <w:rPr>
          <w:rFonts w:ascii="Times New Roman" w:hAnsi="Times New Roman" w:cs="Times New Roman"/>
          <w:sz w:val="24"/>
        </w:rPr>
        <w:t>Обучающийся</w:t>
      </w:r>
      <w:proofErr w:type="gramEnd"/>
      <w:r w:rsidRPr="005C62AE">
        <w:rPr>
          <w:rFonts w:ascii="Times New Roman" w:hAnsi="Times New Roman" w:cs="Times New Roman"/>
          <w:sz w:val="24"/>
        </w:rPr>
        <w:t xml:space="preserve"> с ограниченными возможностями здоровья –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условий». Таким образом, выпускнику, имеющему ограниченные возможности здоровья, для получения права выбора формы государственной итоговой аттестации (ЕГЭ или ГВЭ) необходимо обратиться в </w:t>
      </w:r>
      <w:proofErr w:type="gramStart"/>
      <w:r w:rsidRPr="005C62AE">
        <w:rPr>
          <w:rFonts w:ascii="Times New Roman" w:hAnsi="Times New Roman" w:cs="Times New Roman"/>
          <w:sz w:val="24"/>
        </w:rPr>
        <w:t>территориальную</w:t>
      </w:r>
      <w:proofErr w:type="gramEnd"/>
      <w:r w:rsidRPr="005C62AE">
        <w:rPr>
          <w:rFonts w:ascii="Times New Roman" w:hAnsi="Times New Roman" w:cs="Times New Roman"/>
          <w:sz w:val="24"/>
        </w:rPr>
        <w:t xml:space="preserve"> (окружную) ПМПК.</w:t>
      </w:r>
    </w:p>
    <w:p w:rsidR="005C62AE" w:rsidRPr="005C62AE" w:rsidRDefault="005C62AE" w:rsidP="005C62AE">
      <w:pPr>
        <w:spacing w:after="0"/>
        <w:rPr>
          <w:rFonts w:ascii="Times New Roman" w:hAnsi="Times New Roman" w:cs="Times New Roman"/>
          <w:sz w:val="24"/>
        </w:rPr>
      </w:pPr>
      <w:r w:rsidRPr="005C62AE">
        <w:rPr>
          <w:rFonts w:ascii="Times New Roman" w:hAnsi="Times New Roman" w:cs="Times New Roman"/>
          <w:sz w:val="24"/>
        </w:rPr>
        <w:t xml:space="preserve">После получения соответствующего заключения ПМПК Ваш ребенок получает право выбора формы государственной итоговой аттестации и вместе с Вами определяет, какие </w:t>
      </w:r>
      <w:proofErr w:type="gramStart"/>
      <w:r w:rsidRPr="005C62AE">
        <w:rPr>
          <w:rFonts w:ascii="Times New Roman" w:hAnsi="Times New Roman" w:cs="Times New Roman"/>
          <w:sz w:val="24"/>
        </w:rPr>
        <w:t>экзамены</w:t>
      </w:r>
      <w:proofErr w:type="gramEnd"/>
      <w:r w:rsidRPr="005C62AE">
        <w:rPr>
          <w:rFonts w:ascii="Times New Roman" w:hAnsi="Times New Roman" w:cs="Times New Roman"/>
          <w:sz w:val="24"/>
        </w:rPr>
        <w:t xml:space="preserve"> он будет сдавать и в </w:t>
      </w:r>
      <w:proofErr w:type="gramStart"/>
      <w:r w:rsidRPr="005C62AE">
        <w:rPr>
          <w:rFonts w:ascii="Times New Roman" w:hAnsi="Times New Roman" w:cs="Times New Roman"/>
          <w:sz w:val="24"/>
        </w:rPr>
        <w:t>каком</w:t>
      </w:r>
      <w:proofErr w:type="gramEnd"/>
      <w:r w:rsidRPr="005C62AE">
        <w:rPr>
          <w:rFonts w:ascii="Times New Roman" w:hAnsi="Times New Roman" w:cs="Times New Roman"/>
          <w:sz w:val="24"/>
        </w:rPr>
        <w:t xml:space="preserve"> формате (ЕГЭ или ГВЭ). Обращаем Ваше внимание, что ни школа, в которой обучается Ваш ребенок, ни ПМПК не имеют права определять форму государственной итоговой аттестации Вашего ребенка без Вас или за Вас. Школа обязана принять Ваше заявление с перечнем предметов и выбранной формой сдачи, а ПМПК определяет наличие или отсутствие у выпускника ограниченных возможностей здоровья.</w:t>
      </w:r>
    </w:p>
    <w:p w:rsidR="005C62AE" w:rsidRPr="005C62AE" w:rsidRDefault="005C62AE" w:rsidP="005C62AE">
      <w:pPr>
        <w:spacing w:after="0"/>
        <w:rPr>
          <w:rFonts w:ascii="Times New Roman" w:hAnsi="Times New Roman" w:cs="Times New Roman"/>
          <w:sz w:val="24"/>
        </w:rPr>
      </w:pPr>
      <w:r w:rsidRPr="005C62AE">
        <w:rPr>
          <w:rFonts w:ascii="Times New Roman" w:hAnsi="Times New Roman" w:cs="Times New Roman"/>
          <w:sz w:val="24"/>
        </w:rPr>
        <w:t>Напоминаем, что заявление в школу с перечнем экзаменов и формами их сдачи Вы должны сдать не позднее 1 февраля текущего года. Для того чтобы понять, есть ли у Вашего ребенка право выбора между ЕГЭ и ГВЭ и определиться с формой сдачи экзаменов, необходимо получить соответствующее заключение ПМПК.</w:t>
      </w:r>
    </w:p>
    <w:p w:rsidR="005C62AE" w:rsidRPr="005C62AE" w:rsidRDefault="005C62AE" w:rsidP="005C62AE">
      <w:pPr>
        <w:spacing w:after="0"/>
        <w:rPr>
          <w:rFonts w:ascii="Times New Roman" w:hAnsi="Times New Roman" w:cs="Times New Roman"/>
          <w:sz w:val="24"/>
        </w:rPr>
      </w:pPr>
      <w:r w:rsidRPr="005C62AE">
        <w:rPr>
          <w:rFonts w:ascii="Times New Roman" w:hAnsi="Times New Roman" w:cs="Times New Roman"/>
          <w:sz w:val="24"/>
        </w:rPr>
        <w:t>Не откладывайте обращение в ПМПК на последние дни!</w:t>
      </w:r>
    </w:p>
    <w:p w:rsidR="005C62AE" w:rsidRPr="005C62AE" w:rsidRDefault="005C62AE" w:rsidP="005C62AE">
      <w:pPr>
        <w:spacing w:after="0"/>
        <w:rPr>
          <w:rFonts w:ascii="Times New Roman" w:hAnsi="Times New Roman" w:cs="Times New Roman"/>
          <w:sz w:val="24"/>
        </w:rPr>
      </w:pPr>
      <w:r w:rsidRPr="005C62AE">
        <w:rPr>
          <w:rFonts w:ascii="Times New Roman" w:hAnsi="Times New Roman" w:cs="Times New Roman"/>
          <w:b/>
          <w:bCs/>
          <w:sz w:val="24"/>
        </w:rPr>
        <w:t>Особенности проведения ЕГЭ для выпускников с ограниченными возможностями здоровья</w:t>
      </w:r>
    </w:p>
    <w:p w:rsidR="005C62AE" w:rsidRPr="005C62AE" w:rsidRDefault="005C62AE" w:rsidP="005C62AE">
      <w:pPr>
        <w:spacing w:after="0"/>
        <w:rPr>
          <w:rFonts w:ascii="Times New Roman" w:hAnsi="Times New Roman" w:cs="Times New Roman"/>
          <w:sz w:val="24"/>
        </w:rPr>
      </w:pPr>
      <w:r w:rsidRPr="005C62AE">
        <w:rPr>
          <w:rFonts w:ascii="Times New Roman" w:hAnsi="Times New Roman" w:cs="Times New Roman"/>
          <w:sz w:val="24"/>
        </w:rPr>
        <w:t>Государственная итоговая аттестация проводится с учетом особенностей психофизического развития, индивидуальных возможностей и состояния здоровья выпускников с ограниченными возможностями здоровья.</w:t>
      </w:r>
    </w:p>
    <w:p w:rsidR="005C62AE" w:rsidRPr="005C62AE" w:rsidRDefault="005C62AE" w:rsidP="005C62AE">
      <w:pPr>
        <w:spacing w:after="0"/>
        <w:rPr>
          <w:rFonts w:ascii="Times New Roman" w:hAnsi="Times New Roman" w:cs="Times New Roman"/>
          <w:sz w:val="24"/>
        </w:rPr>
      </w:pPr>
      <w:r w:rsidRPr="005C62AE">
        <w:rPr>
          <w:rFonts w:ascii="Times New Roman" w:hAnsi="Times New Roman" w:cs="Times New Roman"/>
          <w:sz w:val="24"/>
        </w:rPr>
        <w:t>Это означает, что при проведении итоговой аттестации в зависимости от имеющихся у выпускника ограниченных возможностей здоровья предусмотрены: меньшая наполняемость аудиторных помещений, увеличение продолжительности экзамена, присутствие ассистентов, наличие специального оборудования и т.п.</w:t>
      </w:r>
    </w:p>
    <w:p w:rsidR="005C62AE" w:rsidRPr="005C62AE" w:rsidRDefault="005C62AE" w:rsidP="005C62AE">
      <w:pPr>
        <w:spacing w:after="0"/>
        <w:rPr>
          <w:rFonts w:ascii="Times New Roman" w:hAnsi="Times New Roman" w:cs="Times New Roman"/>
          <w:sz w:val="24"/>
        </w:rPr>
      </w:pPr>
      <w:r w:rsidRPr="005C62AE">
        <w:rPr>
          <w:rFonts w:ascii="Times New Roman" w:hAnsi="Times New Roman" w:cs="Times New Roman"/>
          <w:sz w:val="24"/>
        </w:rPr>
        <w:t xml:space="preserve">Подробная информация о требованиях к аудитории и оборудованию на пунктах приема экзаменов содержится в методических рекомендациях </w:t>
      </w:r>
      <w:proofErr w:type="spellStart"/>
      <w:r w:rsidRPr="005C62AE">
        <w:rPr>
          <w:rFonts w:ascii="Times New Roman" w:hAnsi="Times New Roman" w:cs="Times New Roman"/>
          <w:sz w:val="24"/>
        </w:rPr>
        <w:t>Рособрнадзора</w:t>
      </w:r>
      <w:proofErr w:type="spellEnd"/>
    </w:p>
    <w:p w:rsidR="005C62AE" w:rsidRPr="005C62AE" w:rsidRDefault="005C62AE" w:rsidP="005C62AE">
      <w:pPr>
        <w:spacing w:after="0"/>
        <w:rPr>
          <w:rFonts w:ascii="Times New Roman" w:hAnsi="Times New Roman" w:cs="Times New Roman"/>
          <w:sz w:val="24"/>
        </w:rPr>
      </w:pPr>
      <w:r w:rsidRPr="005C62AE">
        <w:rPr>
          <w:rFonts w:ascii="Times New Roman" w:hAnsi="Times New Roman" w:cs="Times New Roman"/>
          <w:b/>
          <w:bCs/>
          <w:sz w:val="24"/>
        </w:rPr>
        <w:t>Особенности проведения ГВЭ для выпускников с ограниченными возможностями здоровья</w:t>
      </w:r>
    </w:p>
    <w:p w:rsidR="005C62AE" w:rsidRPr="005C62AE" w:rsidRDefault="005C62AE" w:rsidP="005C62AE">
      <w:pPr>
        <w:spacing w:after="0"/>
        <w:rPr>
          <w:rFonts w:ascii="Times New Roman" w:hAnsi="Times New Roman" w:cs="Times New Roman"/>
          <w:sz w:val="24"/>
        </w:rPr>
      </w:pPr>
      <w:r w:rsidRPr="005C62AE">
        <w:rPr>
          <w:rFonts w:ascii="Times New Roman" w:hAnsi="Times New Roman" w:cs="Times New Roman"/>
          <w:sz w:val="24"/>
        </w:rPr>
        <w:t>Государственный выпускной экзамен проводится, как правило, на базе образовательной организации, в которой обучался выпускник.</w:t>
      </w:r>
    </w:p>
    <w:p w:rsidR="005C62AE" w:rsidRPr="005C62AE" w:rsidRDefault="005C62AE" w:rsidP="005C62AE">
      <w:pPr>
        <w:spacing w:after="0"/>
        <w:rPr>
          <w:rFonts w:ascii="Times New Roman" w:hAnsi="Times New Roman" w:cs="Times New Roman"/>
          <w:sz w:val="24"/>
        </w:rPr>
      </w:pPr>
      <w:r w:rsidRPr="005C62AE">
        <w:rPr>
          <w:rFonts w:ascii="Times New Roman" w:hAnsi="Times New Roman" w:cs="Times New Roman"/>
          <w:sz w:val="24"/>
        </w:rPr>
        <w:lastRenderedPageBreak/>
        <w:t>На основании заключения ПМПК по согласованию с родителями (законными представителями) образовательная организация может организовать проведение государственного выпускного экзамена для выпускника с ограниченными возможностями здоровья на дому.</w:t>
      </w:r>
    </w:p>
    <w:p w:rsidR="005C62AE" w:rsidRPr="005C62AE" w:rsidRDefault="005C62AE" w:rsidP="005C62AE">
      <w:pPr>
        <w:spacing w:after="0"/>
        <w:rPr>
          <w:rFonts w:ascii="Times New Roman" w:hAnsi="Times New Roman" w:cs="Times New Roman"/>
          <w:sz w:val="24"/>
        </w:rPr>
      </w:pPr>
      <w:proofErr w:type="gramStart"/>
      <w:r w:rsidRPr="005C62AE">
        <w:rPr>
          <w:rFonts w:ascii="Times New Roman" w:hAnsi="Times New Roman" w:cs="Times New Roman"/>
          <w:sz w:val="24"/>
        </w:rPr>
        <w:t>При проведении государственного выпускного экзамена для выпускников с ограниченными возможностями здоровья предусмотрены: увеличение продолжительности государственного выпускного экзамена на 1,5 часа; присутствие в аудитории ассистента, оказывающего выпускникам с ограниченными возможностями здоровья необходимую техническую помощь с учетом их индивидуальных особенностей, в частности, помогающего выпускнику занять рабочее место, передвигаться, прочитать и оформить задание, общаться с экзаменатором;</w:t>
      </w:r>
      <w:proofErr w:type="gramEnd"/>
      <w:r w:rsidRPr="005C62AE">
        <w:rPr>
          <w:rFonts w:ascii="Times New Roman" w:hAnsi="Times New Roman" w:cs="Times New Roman"/>
          <w:sz w:val="24"/>
        </w:rPr>
        <w:t xml:space="preserve"> возможность использования необходимых технических средств.</w:t>
      </w:r>
    </w:p>
    <w:p w:rsidR="005C62AE" w:rsidRPr="005C62AE" w:rsidRDefault="005C62AE" w:rsidP="005C62AE">
      <w:pPr>
        <w:spacing w:after="0"/>
        <w:rPr>
          <w:rFonts w:ascii="Times New Roman" w:hAnsi="Times New Roman" w:cs="Times New Roman"/>
          <w:sz w:val="24"/>
        </w:rPr>
      </w:pPr>
      <w:r w:rsidRPr="005C62AE">
        <w:rPr>
          <w:rFonts w:ascii="Times New Roman" w:hAnsi="Times New Roman" w:cs="Times New Roman"/>
          <w:sz w:val="24"/>
        </w:rPr>
        <w:t>В продолжительность государственного выпускного экзамена не включаются перерывы для проведения необходимых медико-профилактических процедур для выпускников с ограниченными возможностями здоровья.</w:t>
      </w:r>
    </w:p>
    <w:p w:rsidR="005C62AE" w:rsidRPr="005C62AE" w:rsidRDefault="005C62AE" w:rsidP="005C62AE">
      <w:pPr>
        <w:spacing w:after="0"/>
        <w:rPr>
          <w:rFonts w:ascii="Times New Roman" w:hAnsi="Times New Roman" w:cs="Times New Roman"/>
          <w:sz w:val="24"/>
        </w:rPr>
      </w:pPr>
      <w:r w:rsidRPr="005C62AE">
        <w:rPr>
          <w:rFonts w:ascii="Times New Roman" w:hAnsi="Times New Roman" w:cs="Times New Roman"/>
          <w:b/>
          <w:bCs/>
          <w:sz w:val="24"/>
        </w:rPr>
        <w:t>Поступление в вуз выпускников с ограниченными возможностями здоровья</w:t>
      </w:r>
    </w:p>
    <w:p w:rsidR="005C62AE" w:rsidRPr="005C62AE" w:rsidRDefault="005C62AE" w:rsidP="005C62AE">
      <w:pPr>
        <w:spacing w:after="0"/>
        <w:rPr>
          <w:rFonts w:ascii="Times New Roman" w:hAnsi="Times New Roman" w:cs="Times New Roman"/>
          <w:sz w:val="24"/>
        </w:rPr>
      </w:pPr>
      <w:r w:rsidRPr="005C62AE">
        <w:rPr>
          <w:rFonts w:ascii="Times New Roman" w:hAnsi="Times New Roman" w:cs="Times New Roman"/>
          <w:sz w:val="24"/>
        </w:rPr>
        <w:t>При поступлении в ВУЗы лица с ограниченными возможностями здоровья при подаче заявления предоставляют по своему усмотрению оригинал или ксерокопию документа, подтверждающего ограниченные возможности их здоровья.</w:t>
      </w:r>
    </w:p>
    <w:p w:rsidR="005C62AE" w:rsidRPr="005C62AE" w:rsidRDefault="005C62AE" w:rsidP="005C62AE">
      <w:pPr>
        <w:spacing w:after="0"/>
        <w:rPr>
          <w:rFonts w:ascii="Times New Roman" w:hAnsi="Times New Roman" w:cs="Times New Roman"/>
          <w:sz w:val="24"/>
        </w:rPr>
      </w:pPr>
      <w:r w:rsidRPr="005C62AE">
        <w:rPr>
          <w:rFonts w:ascii="Times New Roman" w:hAnsi="Times New Roman" w:cs="Times New Roman"/>
          <w:sz w:val="24"/>
        </w:rPr>
        <w:t>Таким образом, заключение ПМПК необходимо будет представить в приемную комиссию ВУЗа.</w:t>
      </w:r>
    </w:p>
    <w:p w:rsidR="005C62AE" w:rsidRPr="005C62AE" w:rsidRDefault="005C62AE" w:rsidP="005C62AE">
      <w:pPr>
        <w:spacing w:after="0"/>
        <w:rPr>
          <w:rFonts w:ascii="Times New Roman" w:hAnsi="Times New Roman" w:cs="Times New Roman"/>
          <w:sz w:val="24"/>
        </w:rPr>
      </w:pPr>
      <w:r w:rsidRPr="005C62AE">
        <w:rPr>
          <w:rFonts w:ascii="Times New Roman" w:hAnsi="Times New Roman" w:cs="Times New Roman"/>
          <w:sz w:val="24"/>
        </w:rPr>
        <w:t xml:space="preserve">Выпускник с ограниченными возможностями здоровья, имеющий результаты ЕГЭ, поступает на общих основаниях по конкурсу. То есть выпускные/вступительные экзаменационные </w:t>
      </w:r>
      <w:proofErr w:type="gramStart"/>
      <w:r w:rsidRPr="005C62AE">
        <w:rPr>
          <w:rFonts w:ascii="Times New Roman" w:hAnsi="Times New Roman" w:cs="Times New Roman"/>
          <w:sz w:val="24"/>
        </w:rPr>
        <w:t>испытания</w:t>
      </w:r>
      <w:proofErr w:type="gramEnd"/>
      <w:r w:rsidRPr="005C62AE">
        <w:rPr>
          <w:rFonts w:ascii="Times New Roman" w:hAnsi="Times New Roman" w:cs="Times New Roman"/>
          <w:sz w:val="24"/>
        </w:rPr>
        <w:t xml:space="preserve"> выпускник проходит один раз и по результатам ЕГЭ поступает или не поступает в ВУЗ.</w:t>
      </w:r>
    </w:p>
    <w:p w:rsidR="005C62AE" w:rsidRPr="005C62AE" w:rsidRDefault="005C62AE" w:rsidP="005C62AE">
      <w:pPr>
        <w:spacing w:after="0"/>
        <w:rPr>
          <w:rFonts w:ascii="Times New Roman" w:hAnsi="Times New Roman" w:cs="Times New Roman"/>
          <w:sz w:val="24"/>
        </w:rPr>
      </w:pPr>
      <w:r w:rsidRPr="005C62AE">
        <w:rPr>
          <w:rFonts w:ascii="Times New Roman" w:hAnsi="Times New Roman" w:cs="Times New Roman"/>
          <w:sz w:val="24"/>
        </w:rPr>
        <w:t xml:space="preserve">Выпускник с ограниченными возможностями здоровья, который выбрал </w:t>
      </w:r>
      <w:proofErr w:type="spellStart"/>
      <w:r w:rsidRPr="005C62AE">
        <w:rPr>
          <w:rFonts w:ascii="Times New Roman" w:hAnsi="Times New Roman" w:cs="Times New Roman"/>
          <w:sz w:val="24"/>
        </w:rPr>
        <w:t>госдарственную</w:t>
      </w:r>
      <w:proofErr w:type="spellEnd"/>
      <w:r w:rsidRPr="005C62AE">
        <w:rPr>
          <w:rFonts w:ascii="Times New Roman" w:hAnsi="Times New Roman" w:cs="Times New Roman"/>
          <w:sz w:val="24"/>
        </w:rPr>
        <w:t xml:space="preserve"> (итоговую) аттестацию в форме государственного выпускного экзамена (не имеющий результатов ЕГЭ), сдает экзаменационные испытания дважды: в образовательной организации сдает ГВЭ, а в ВУЗе проходит вступительные испытания, проводимые ВУЗом самостоятельно.</w:t>
      </w:r>
    </w:p>
    <w:p w:rsidR="005C62AE" w:rsidRPr="005C62AE" w:rsidRDefault="005C62AE" w:rsidP="005C62AE">
      <w:pPr>
        <w:spacing w:after="0"/>
        <w:rPr>
          <w:rFonts w:ascii="Times New Roman" w:hAnsi="Times New Roman" w:cs="Times New Roman"/>
          <w:sz w:val="24"/>
        </w:rPr>
      </w:pPr>
      <w:r w:rsidRPr="005C62AE">
        <w:rPr>
          <w:rFonts w:ascii="Times New Roman" w:hAnsi="Times New Roman" w:cs="Times New Roman"/>
          <w:sz w:val="24"/>
        </w:rPr>
        <w:t>Обращаем Ваше внимание на то, что заключение ПМПК не освобождает Вашего ребенка от государственной (итоговой) аттестации (ЕГЭ или ГВЭ) и не дает никаких льгот при поступлении в ВУЗ!</w:t>
      </w:r>
    </w:p>
    <w:p w:rsidR="001521F3" w:rsidRDefault="001521F3"/>
    <w:sectPr w:rsidR="001521F3" w:rsidSect="005C62AE">
      <w:pgSz w:w="11906" w:h="16838"/>
      <w:pgMar w:top="1134" w:right="850" w:bottom="1134" w:left="1701" w:header="708" w:footer="708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2AE"/>
    <w:rsid w:val="001521F3"/>
    <w:rsid w:val="005C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8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756</Words>
  <Characters>4311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shkola</cp:lastModifiedBy>
  <cp:revision>2</cp:revision>
  <dcterms:created xsi:type="dcterms:W3CDTF">2020-03-12T12:49:00Z</dcterms:created>
  <dcterms:modified xsi:type="dcterms:W3CDTF">2020-03-12T12:50:00Z</dcterms:modified>
</cp:coreProperties>
</file>