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DD5" w:rsidRPr="00AE21E1" w:rsidRDefault="00731DD5" w:rsidP="00AE21E1">
      <w:pPr>
        <w:spacing w:after="0" w:line="240" w:lineRule="auto"/>
        <w:ind w:right="-108"/>
        <w:jc w:val="center"/>
        <w:rPr>
          <w:rFonts w:ascii="Times New Roman" w:hAnsi="Times New Roman" w:cs="Times New Roman"/>
        </w:rPr>
      </w:pPr>
      <w:r w:rsidRPr="00AE21E1">
        <w:rPr>
          <w:rFonts w:ascii="Times New Roman" w:hAnsi="Times New Roman" w:cs="Times New Roman"/>
        </w:rPr>
        <w:t>МУ «Отдел образования администрации Надтеречного муниципального района»</w:t>
      </w:r>
    </w:p>
    <w:p w:rsidR="00731DD5" w:rsidRPr="00AE21E1" w:rsidRDefault="00731DD5" w:rsidP="00731DD5">
      <w:pPr>
        <w:spacing w:after="0" w:line="240" w:lineRule="auto"/>
        <w:ind w:right="-108"/>
        <w:jc w:val="center"/>
        <w:rPr>
          <w:rFonts w:ascii="Times New Roman" w:eastAsia="Calibri" w:hAnsi="Times New Roman" w:cs="Times New Roman"/>
          <w:b/>
        </w:rPr>
      </w:pPr>
      <w:r w:rsidRPr="00AE21E1">
        <w:rPr>
          <w:rFonts w:ascii="Times New Roman" w:eastAsia="Calibri" w:hAnsi="Times New Roman" w:cs="Times New Roman"/>
          <w:b/>
        </w:rPr>
        <w:t xml:space="preserve">Муниципальное бюджетное общеобразовательное учреждение </w:t>
      </w:r>
    </w:p>
    <w:p w:rsidR="00731DD5" w:rsidRPr="00AE21E1" w:rsidRDefault="00731DD5" w:rsidP="00731DD5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</w:rPr>
      </w:pPr>
      <w:r w:rsidRPr="00AE21E1">
        <w:rPr>
          <w:rFonts w:ascii="Times New Roman" w:eastAsia="Calibri" w:hAnsi="Times New Roman" w:cs="Times New Roman"/>
          <w:b/>
        </w:rPr>
        <w:t xml:space="preserve">«СРЕДНЯЯ ОБЩЕОБРАЗОВАТЕЛЬНАЯ ШКОЛА № 3 </w:t>
      </w:r>
      <w:proofErr w:type="spellStart"/>
      <w:r w:rsidRPr="00AE21E1">
        <w:rPr>
          <w:rFonts w:ascii="Times New Roman" w:eastAsia="Calibri" w:hAnsi="Times New Roman" w:cs="Times New Roman"/>
          <w:b/>
        </w:rPr>
        <w:t>с.п</w:t>
      </w:r>
      <w:proofErr w:type="spellEnd"/>
      <w:r w:rsidRPr="00AE21E1">
        <w:rPr>
          <w:rFonts w:ascii="Times New Roman" w:eastAsia="Calibri" w:hAnsi="Times New Roman" w:cs="Times New Roman"/>
          <w:b/>
        </w:rPr>
        <w:t>. ГВАРДЕЙСКОЕ»</w:t>
      </w:r>
    </w:p>
    <w:p w:rsidR="00731DD5" w:rsidRPr="00AE21E1" w:rsidRDefault="00731DD5" w:rsidP="00731DD5">
      <w:pPr>
        <w:spacing w:after="0" w:line="240" w:lineRule="auto"/>
        <w:ind w:right="-108"/>
        <w:jc w:val="center"/>
        <w:rPr>
          <w:rFonts w:ascii="Times New Roman" w:eastAsia="Calibri" w:hAnsi="Times New Roman" w:cs="Times New Roman"/>
          <w:b/>
        </w:rPr>
      </w:pPr>
      <w:r w:rsidRPr="00AE21E1">
        <w:rPr>
          <w:rFonts w:ascii="Times New Roman" w:hAnsi="Times New Roman" w:cs="Times New Roman"/>
          <w:b/>
        </w:rPr>
        <w:t xml:space="preserve">(МБОУ «СОШ № 3 </w:t>
      </w:r>
      <w:proofErr w:type="spellStart"/>
      <w:r w:rsidRPr="00AE21E1">
        <w:rPr>
          <w:rFonts w:ascii="Times New Roman" w:hAnsi="Times New Roman" w:cs="Times New Roman"/>
          <w:b/>
        </w:rPr>
        <w:t>с.п</w:t>
      </w:r>
      <w:proofErr w:type="spellEnd"/>
      <w:r w:rsidRPr="00AE21E1">
        <w:rPr>
          <w:rFonts w:ascii="Times New Roman" w:hAnsi="Times New Roman" w:cs="Times New Roman"/>
          <w:b/>
        </w:rPr>
        <w:t>. ГВАРДЕЙСКОЕ</w:t>
      </w:r>
      <w:r w:rsidRPr="00AE21E1">
        <w:rPr>
          <w:rFonts w:ascii="Times New Roman" w:eastAsia="Calibri" w:hAnsi="Times New Roman" w:cs="Times New Roman"/>
          <w:b/>
        </w:rPr>
        <w:t>»)</w:t>
      </w:r>
    </w:p>
    <w:p w:rsidR="00731DD5" w:rsidRPr="00AE21E1" w:rsidRDefault="00731DD5" w:rsidP="00731DD5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</w:rPr>
      </w:pPr>
      <w:r w:rsidRPr="00AE21E1">
        <w:rPr>
          <w:rFonts w:ascii="Times New Roman" w:hAnsi="Times New Roman" w:cs="Times New Roman"/>
        </w:rPr>
        <w:t>МУ «</w:t>
      </w:r>
      <w:proofErr w:type="spellStart"/>
      <w:r w:rsidRPr="00AE21E1">
        <w:rPr>
          <w:rFonts w:ascii="Times New Roman" w:hAnsi="Times New Roman" w:cs="Times New Roman"/>
        </w:rPr>
        <w:t>Надтеречни</w:t>
      </w:r>
      <w:proofErr w:type="spellEnd"/>
      <w:r w:rsidRPr="00AE21E1">
        <w:rPr>
          <w:rFonts w:ascii="Times New Roman" w:hAnsi="Times New Roman" w:cs="Times New Roman"/>
        </w:rPr>
        <w:t xml:space="preserve"> </w:t>
      </w:r>
      <w:proofErr w:type="spellStart"/>
      <w:r w:rsidRPr="00AE21E1">
        <w:rPr>
          <w:rFonts w:ascii="Times New Roman" w:hAnsi="Times New Roman" w:cs="Times New Roman"/>
        </w:rPr>
        <w:t>ша-шена</w:t>
      </w:r>
      <w:proofErr w:type="spellEnd"/>
      <w:r w:rsidRPr="00AE21E1">
        <w:rPr>
          <w:rFonts w:ascii="Times New Roman" w:hAnsi="Times New Roman" w:cs="Times New Roman"/>
        </w:rPr>
        <w:t xml:space="preserve"> </w:t>
      </w:r>
      <w:proofErr w:type="spellStart"/>
      <w:r w:rsidRPr="00AE21E1">
        <w:rPr>
          <w:rFonts w:ascii="Times New Roman" w:hAnsi="Times New Roman" w:cs="Times New Roman"/>
        </w:rPr>
        <w:t>урхалла</w:t>
      </w:r>
      <w:proofErr w:type="spellEnd"/>
      <w:r w:rsidRPr="00AE21E1">
        <w:rPr>
          <w:rFonts w:ascii="Times New Roman" w:hAnsi="Times New Roman" w:cs="Times New Roman"/>
        </w:rPr>
        <w:t xml:space="preserve"> </w:t>
      </w:r>
      <w:proofErr w:type="spellStart"/>
      <w:r w:rsidRPr="00AE21E1">
        <w:rPr>
          <w:rFonts w:ascii="Times New Roman" w:hAnsi="Times New Roman" w:cs="Times New Roman"/>
        </w:rPr>
        <w:t>дечу</w:t>
      </w:r>
      <w:proofErr w:type="spellEnd"/>
      <w:r w:rsidRPr="00AE21E1">
        <w:rPr>
          <w:rFonts w:ascii="Times New Roman" w:hAnsi="Times New Roman" w:cs="Times New Roman"/>
        </w:rPr>
        <w:t xml:space="preserve"> к</w:t>
      </w:r>
      <w:r w:rsidRPr="00AE21E1">
        <w:rPr>
          <w:rFonts w:ascii="Times New Roman" w:hAnsi="Times New Roman" w:cs="Times New Roman"/>
          <w:lang w:val="en-US"/>
        </w:rPr>
        <w:t>I</w:t>
      </w:r>
      <w:proofErr w:type="spellStart"/>
      <w:r w:rsidRPr="00AE21E1">
        <w:rPr>
          <w:rFonts w:ascii="Times New Roman" w:hAnsi="Times New Roman" w:cs="Times New Roman"/>
        </w:rPr>
        <w:t>оштан</w:t>
      </w:r>
      <w:proofErr w:type="spellEnd"/>
      <w:r w:rsidRPr="00AE21E1">
        <w:rPr>
          <w:rFonts w:ascii="Times New Roman" w:hAnsi="Times New Roman" w:cs="Times New Roman"/>
        </w:rPr>
        <w:t xml:space="preserve"> </w:t>
      </w:r>
      <w:proofErr w:type="spellStart"/>
      <w:r w:rsidRPr="00AE21E1">
        <w:rPr>
          <w:rFonts w:ascii="Times New Roman" w:hAnsi="Times New Roman" w:cs="Times New Roman"/>
        </w:rPr>
        <w:t>администрацин</w:t>
      </w:r>
      <w:proofErr w:type="spellEnd"/>
      <w:r w:rsidRPr="00AE21E1">
        <w:rPr>
          <w:rFonts w:ascii="Times New Roman" w:hAnsi="Times New Roman" w:cs="Times New Roman"/>
        </w:rPr>
        <w:t xml:space="preserve"> </w:t>
      </w:r>
      <w:proofErr w:type="spellStart"/>
      <w:r w:rsidRPr="00AE21E1">
        <w:rPr>
          <w:rFonts w:ascii="Times New Roman" w:hAnsi="Times New Roman" w:cs="Times New Roman"/>
        </w:rPr>
        <w:t>дешаран</w:t>
      </w:r>
      <w:proofErr w:type="spellEnd"/>
      <w:r w:rsidRPr="00AE21E1">
        <w:rPr>
          <w:rFonts w:ascii="Times New Roman" w:hAnsi="Times New Roman" w:cs="Times New Roman"/>
        </w:rPr>
        <w:t xml:space="preserve"> </w:t>
      </w:r>
      <w:proofErr w:type="spellStart"/>
      <w:r w:rsidRPr="00AE21E1">
        <w:rPr>
          <w:rFonts w:ascii="Times New Roman" w:hAnsi="Times New Roman" w:cs="Times New Roman"/>
        </w:rPr>
        <w:t>дакъа</w:t>
      </w:r>
      <w:proofErr w:type="spellEnd"/>
      <w:r w:rsidRPr="00AE21E1">
        <w:rPr>
          <w:rFonts w:ascii="Times New Roman" w:hAnsi="Times New Roman" w:cs="Times New Roman"/>
        </w:rPr>
        <w:t>»</w:t>
      </w:r>
    </w:p>
    <w:p w:rsidR="00731DD5" w:rsidRPr="00AE21E1" w:rsidRDefault="00731DD5" w:rsidP="00731DD5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</w:rPr>
      </w:pPr>
      <w:proofErr w:type="spellStart"/>
      <w:r w:rsidRPr="00AE21E1">
        <w:rPr>
          <w:rFonts w:ascii="Times New Roman" w:hAnsi="Times New Roman" w:cs="Times New Roman"/>
          <w:b/>
        </w:rPr>
        <w:t>Муниципальни</w:t>
      </w:r>
      <w:proofErr w:type="spellEnd"/>
      <w:r w:rsidRPr="00AE21E1">
        <w:rPr>
          <w:rFonts w:ascii="Times New Roman" w:hAnsi="Times New Roman" w:cs="Times New Roman"/>
          <w:b/>
        </w:rPr>
        <w:t xml:space="preserve"> </w:t>
      </w:r>
      <w:proofErr w:type="spellStart"/>
      <w:r w:rsidRPr="00AE21E1">
        <w:rPr>
          <w:rFonts w:ascii="Times New Roman" w:hAnsi="Times New Roman" w:cs="Times New Roman"/>
          <w:b/>
        </w:rPr>
        <w:t>бюджетни</w:t>
      </w:r>
      <w:proofErr w:type="spellEnd"/>
      <w:r w:rsidRPr="00AE21E1">
        <w:rPr>
          <w:rFonts w:ascii="Times New Roman" w:hAnsi="Times New Roman" w:cs="Times New Roman"/>
          <w:b/>
        </w:rPr>
        <w:t xml:space="preserve"> </w:t>
      </w:r>
      <w:proofErr w:type="spellStart"/>
      <w:r w:rsidRPr="00AE21E1">
        <w:rPr>
          <w:rFonts w:ascii="Times New Roman" w:hAnsi="Times New Roman" w:cs="Times New Roman"/>
          <w:b/>
        </w:rPr>
        <w:t>юкъарадешаран</w:t>
      </w:r>
      <w:proofErr w:type="spellEnd"/>
      <w:r w:rsidRPr="00AE21E1">
        <w:rPr>
          <w:rFonts w:ascii="Times New Roman" w:hAnsi="Times New Roman" w:cs="Times New Roman"/>
          <w:b/>
        </w:rPr>
        <w:t xml:space="preserve"> </w:t>
      </w:r>
      <w:proofErr w:type="spellStart"/>
      <w:r w:rsidRPr="00AE21E1">
        <w:rPr>
          <w:rFonts w:ascii="Times New Roman" w:hAnsi="Times New Roman" w:cs="Times New Roman"/>
          <w:b/>
        </w:rPr>
        <w:t>учреждени</w:t>
      </w:r>
      <w:proofErr w:type="spellEnd"/>
    </w:p>
    <w:p w:rsidR="00731DD5" w:rsidRPr="00AE21E1" w:rsidRDefault="00731DD5" w:rsidP="00731DD5">
      <w:pPr>
        <w:spacing w:after="0" w:line="240" w:lineRule="auto"/>
        <w:ind w:right="-108"/>
        <w:jc w:val="center"/>
        <w:rPr>
          <w:rFonts w:ascii="Times New Roman" w:eastAsia="Calibri" w:hAnsi="Times New Roman" w:cs="Times New Roman"/>
          <w:b/>
        </w:rPr>
      </w:pPr>
      <w:r w:rsidRPr="00AE21E1">
        <w:rPr>
          <w:rFonts w:ascii="Times New Roman" w:hAnsi="Times New Roman" w:cs="Times New Roman"/>
          <w:b/>
        </w:rPr>
        <w:t>«</w:t>
      </w:r>
      <w:r w:rsidRPr="00AE21E1">
        <w:rPr>
          <w:rFonts w:ascii="Times New Roman" w:eastAsia="Calibri" w:hAnsi="Times New Roman" w:cs="Times New Roman"/>
          <w:b/>
        </w:rPr>
        <w:t>ГВАРДЕЙСКИ № 3 ЙОЛУ ЮККЪЕРА ЮКЪАРАДЕШАРАН ШКОЛА</w:t>
      </w:r>
      <w:r w:rsidRPr="00AE21E1">
        <w:rPr>
          <w:rFonts w:ascii="Times New Roman" w:hAnsi="Times New Roman" w:cs="Times New Roman"/>
          <w:b/>
        </w:rPr>
        <w:t xml:space="preserve">» </w:t>
      </w:r>
    </w:p>
    <w:p w:rsidR="00731DD5" w:rsidRPr="00AE21E1" w:rsidRDefault="00731DD5" w:rsidP="00731DD5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</w:rPr>
      </w:pPr>
      <w:r w:rsidRPr="00AE21E1">
        <w:rPr>
          <w:rFonts w:ascii="Times New Roman" w:hAnsi="Times New Roman" w:cs="Times New Roman"/>
          <w:b/>
        </w:rPr>
        <w:t>(МБЮУ «</w:t>
      </w:r>
      <w:r w:rsidRPr="00AE21E1">
        <w:rPr>
          <w:rFonts w:ascii="Times New Roman" w:eastAsia="Calibri" w:hAnsi="Times New Roman" w:cs="Times New Roman"/>
          <w:b/>
        </w:rPr>
        <w:t>ГВАРДЕЙСКИ № 3 ЙОЛУ ЮЮШ</w:t>
      </w:r>
      <w:r w:rsidRPr="00AE21E1">
        <w:rPr>
          <w:rFonts w:ascii="Times New Roman" w:hAnsi="Times New Roman" w:cs="Times New Roman"/>
          <w:b/>
        </w:rPr>
        <w:t>»)</w:t>
      </w:r>
    </w:p>
    <w:p w:rsidR="00731DD5" w:rsidRPr="00CC7D20" w:rsidRDefault="00731DD5" w:rsidP="00731D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DD5" w:rsidRPr="00AE21E1" w:rsidRDefault="00731DD5" w:rsidP="00731D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1E1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731DD5" w:rsidRPr="00AE21E1" w:rsidRDefault="00731DD5" w:rsidP="00731D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E21E1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AE21E1">
        <w:rPr>
          <w:rFonts w:ascii="Times New Roman" w:hAnsi="Times New Roman" w:cs="Times New Roman"/>
          <w:b/>
          <w:sz w:val="24"/>
          <w:szCs w:val="24"/>
        </w:rPr>
        <w:t xml:space="preserve"> проведенных мероприятиях по профилактике правонарушений</w:t>
      </w:r>
    </w:p>
    <w:p w:rsidR="00731DD5" w:rsidRDefault="00731DD5" w:rsidP="009370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1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E21E1">
        <w:rPr>
          <w:rFonts w:ascii="Times New Roman" w:hAnsi="Times New Roman" w:cs="Times New Roman"/>
          <w:b/>
          <w:sz w:val="24"/>
          <w:szCs w:val="24"/>
        </w:rPr>
        <w:t>несовершеннолетними</w:t>
      </w:r>
      <w:proofErr w:type="gramEnd"/>
      <w:r w:rsidR="00AE21E1" w:rsidRPr="00AE21E1">
        <w:rPr>
          <w:rFonts w:ascii="Times New Roman" w:hAnsi="Times New Roman" w:cs="Times New Roman"/>
          <w:b/>
          <w:sz w:val="24"/>
          <w:szCs w:val="24"/>
        </w:rPr>
        <w:t xml:space="preserve"> (с сентября по ноябрь</w:t>
      </w:r>
      <w:r w:rsidR="003668FE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="00AE21E1" w:rsidRPr="00AE21E1">
        <w:rPr>
          <w:rFonts w:ascii="Times New Roman" w:hAnsi="Times New Roman" w:cs="Times New Roman"/>
          <w:b/>
          <w:sz w:val="24"/>
          <w:szCs w:val="24"/>
        </w:rPr>
        <w:t>2022</w:t>
      </w:r>
      <w:r w:rsidR="00937001" w:rsidRPr="00AE21E1">
        <w:rPr>
          <w:rFonts w:ascii="Times New Roman" w:hAnsi="Times New Roman" w:cs="Times New Roman"/>
          <w:b/>
          <w:sz w:val="24"/>
          <w:szCs w:val="24"/>
        </w:rPr>
        <w:t>г.)</w:t>
      </w:r>
    </w:p>
    <w:p w:rsidR="003668FE" w:rsidRPr="00AE21E1" w:rsidRDefault="003668FE" w:rsidP="009370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DD5" w:rsidRPr="00CC7D20" w:rsidRDefault="007867A6" w:rsidP="00731D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EA6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исполнения</w:t>
      </w:r>
      <w:r w:rsidR="00937001" w:rsidRPr="00CC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A6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Федерального</w:t>
      </w:r>
      <w:r w:rsidR="00EA62E3" w:rsidRPr="00CC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закон</w:t>
      </w:r>
      <w:r w:rsidR="00EA6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EA62E3" w:rsidRPr="00CC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24 июня 1999 г. N </w:t>
      </w:r>
      <w:hyperlink r:id="rId4" w:tgtFrame="_blank" w:history="1">
        <w:r w:rsidR="00EA62E3" w:rsidRPr="00CC7D20">
          <w:rPr>
            <w:rStyle w:val="a5"/>
            <w:rFonts w:ascii="Times New Roman" w:hAnsi="Times New Roman" w:cs="Times New Roman"/>
            <w:color w:val="2C7BDE"/>
            <w:sz w:val="24"/>
            <w:szCs w:val="24"/>
          </w:rPr>
          <w:t>120-ФЗ</w:t>
        </w:r>
      </w:hyperlink>
      <w:r w:rsidR="00EA62E3" w:rsidRPr="00CC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"Об основах системы профилактики безнадзорности и правонарушений несовершеннолетних" (далее - Федеральный закон N 120-ФЗ</w:t>
      </w:r>
      <w:proofErr w:type="gramStart"/>
      <w:r w:rsidR="00AE21E1" w:rsidRPr="00CC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 </w:t>
      </w:r>
      <w:r w:rsidR="00EA6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="00EA6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</w:t>
      </w:r>
      <w:r w:rsidRPr="00CC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елью адаптации детей в социуме и предотвращения совершения противоправн</w:t>
      </w:r>
      <w:r w:rsidR="00EA6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ых действий несовершеннолетними в МБОУ «СОШ №3 </w:t>
      </w:r>
      <w:proofErr w:type="spellStart"/>
      <w:r w:rsidR="00EA6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с.п</w:t>
      </w:r>
      <w:proofErr w:type="spellEnd"/>
      <w:r w:rsidR="00EA6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Гвардейское проведена следующая профилактическая работа:</w:t>
      </w:r>
    </w:p>
    <w:p w:rsidR="00731DD5" w:rsidRPr="00CC7D20" w:rsidRDefault="00731DD5" w:rsidP="00731D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DD5" w:rsidRPr="00CC7D20" w:rsidRDefault="00731DD5" w:rsidP="00731DD5">
      <w:pPr>
        <w:pStyle w:val="a3"/>
        <w:shd w:val="clear" w:color="auto" w:fill="FFFFFF"/>
        <w:spacing w:before="0" w:beforeAutospacing="0" w:after="0" w:afterAutospacing="0"/>
        <w:jc w:val="both"/>
        <w:rPr>
          <w:rStyle w:val="normaltextrun"/>
        </w:rPr>
      </w:pPr>
      <w:r w:rsidRPr="00CC7D2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971925" cy="2038350"/>
            <wp:effectExtent l="0" t="0" r="9525" b="0"/>
            <wp:wrapSquare wrapText="bothSides"/>
            <wp:docPr id="2" name="Рисунок 2" descr="20201006_11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201006_1140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2E3">
        <w:t xml:space="preserve">- </w:t>
      </w:r>
      <w:r w:rsidRPr="00CC7D20">
        <w:t>15 сентября</w:t>
      </w:r>
      <w:r w:rsidR="00AE21E1">
        <w:t xml:space="preserve"> 2022</w:t>
      </w:r>
      <w:r w:rsidR="00EA62E3">
        <w:t>г.</w:t>
      </w:r>
      <w:r w:rsidRPr="00CC7D20">
        <w:t xml:space="preserve">  </w:t>
      </w:r>
      <w:proofErr w:type="gramStart"/>
      <w:r w:rsidRPr="00CC7D20">
        <w:t>состоялась</w:t>
      </w:r>
      <w:proofErr w:type="gramEnd"/>
      <w:r w:rsidRPr="00CC7D20">
        <w:t xml:space="preserve"> встреча учащихся 5-7 классов с инспектором  ГИБДД. Цель беседы – профилактика детского дорожно-транспортного травматизма. Инспектор по пропаганде безопасности дорожного движения рассказал учащимся о том, как правильно вести себя на проезжей части и объяснил правила езды на велосипеде, роликах, самокатах. Особое внимание акцентировалось на том, что использование наушников с музыкой и мобильного телефона недопустимо при переходе проезжей части дороги. Подобные профилактические мероприятий в виде бесед с детьми направлены на то, чтобы как можно больше школьников помнили о безопасности дорожного движения.</w:t>
      </w:r>
      <w:r w:rsidRPr="00CC7D20">
        <w:br/>
      </w:r>
    </w:p>
    <w:p w:rsidR="00731DD5" w:rsidRPr="00CC7D20" w:rsidRDefault="00731DD5" w:rsidP="00731DD5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</w:rPr>
      </w:pPr>
      <w:r w:rsidRPr="00CC7D2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3476625" cy="2047875"/>
            <wp:effectExtent l="0" t="0" r="9525" b="9525"/>
            <wp:wrapSquare wrapText="bothSides"/>
            <wp:docPr id="1" name="Рисунок 1" descr="20201006_11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201006_1147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D20">
        <w:rPr>
          <w:rStyle w:val="a4"/>
          <w:b w:val="0"/>
          <w:iCs/>
          <w:color w:val="000000" w:themeColor="text1"/>
        </w:rPr>
        <w:t xml:space="preserve">С целью профилактики преступности в молодежной среде, а также других правонарушений и преступлений, совершаемых несовершеннолетними, 15 сентября была организована встреча учащихся 8-9 классов с представителем ОМВД инспектором ПДН. </w:t>
      </w:r>
      <w:proofErr w:type="spellStart"/>
      <w:r w:rsidRPr="00CC7D20">
        <w:rPr>
          <w:rStyle w:val="a4"/>
          <w:b w:val="0"/>
          <w:iCs/>
          <w:color w:val="000000" w:themeColor="text1"/>
        </w:rPr>
        <w:t>Сельмурзаевой</w:t>
      </w:r>
      <w:proofErr w:type="spellEnd"/>
      <w:r w:rsidRPr="00CC7D20">
        <w:rPr>
          <w:rStyle w:val="a4"/>
          <w:b w:val="0"/>
          <w:iCs/>
          <w:color w:val="000000" w:themeColor="text1"/>
        </w:rPr>
        <w:t xml:space="preserve"> Х. Встреча с подростками в школе и проведение плановых профилактических бесед является неотъемлемой частью совместной работы инспектора по делам несовершеннолетних и классного руководителя.</w:t>
      </w:r>
    </w:p>
    <w:p w:rsidR="00731DD5" w:rsidRPr="00CC7D20" w:rsidRDefault="00937001" w:rsidP="00731DD5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</w:rPr>
      </w:pPr>
      <w:r w:rsidRPr="00CC7D20">
        <w:rPr>
          <w:rStyle w:val="a4"/>
          <w:b w:val="0"/>
          <w:iCs/>
          <w:color w:val="000000" w:themeColor="text1"/>
        </w:rPr>
        <w:lastRenderedPageBreak/>
        <w:t xml:space="preserve">   </w:t>
      </w:r>
      <w:r w:rsidR="00731DD5" w:rsidRPr="00CC7D20">
        <w:rPr>
          <w:rStyle w:val="a4"/>
          <w:b w:val="0"/>
          <w:iCs/>
          <w:color w:val="000000" w:themeColor="text1"/>
        </w:rPr>
        <w:t>С учениками были проведены профилактические беседы на тему: «Административные правонарушения и преступления несовершеннолетних» «Совершенствование обмена информацией», «Профилактика нецензурной лексики среди подростков»</w:t>
      </w:r>
    </w:p>
    <w:p w:rsidR="00731DD5" w:rsidRPr="00CC7D20" w:rsidRDefault="00731DD5" w:rsidP="00731DD5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</w:rPr>
      </w:pPr>
      <w:r w:rsidRPr="00CC7D20">
        <w:rPr>
          <w:rStyle w:val="a4"/>
          <w:b w:val="0"/>
          <w:iCs/>
          <w:color w:val="000000" w:themeColor="text1"/>
        </w:rPr>
        <w:t xml:space="preserve">В своей беседе инспектор коснулась ответственности за совершение таких преступлений, как кража, грабеж, вымогательство, причинение телесных повреждений. Подросткам было разъяснено, с каких лет наступает уголовная ответственность и какие наказания применяются за совершение преступлений. </w:t>
      </w:r>
    </w:p>
    <w:p w:rsidR="00937001" w:rsidRPr="00937001" w:rsidRDefault="00937001" w:rsidP="009370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001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965DD56" wp14:editId="13E90FFA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3224530" cy="2638425"/>
            <wp:effectExtent l="0" t="0" r="0" b="9525"/>
            <wp:wrapSquare wrapText="bothSides"/>
            <wp:docPr id="3" name="Рисунок 3" descr="C:\Users\MARET\Desktop\IMG-202009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ET\Desktop\IMG-20200905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001" w:rsidRPr="00937001" w:rsidRDefault="00937001" w:rsidP="009370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001">
        <w:rPr>
          <w:rFonts w:ascii="Times New Roman" w:hAnsi="Times New Roman" w:cs="Times New Roman"/>
          <w:sz w:val="24"/>
          <w:szCs w:val="24"/>
        </w:rPr>
        <w:t xml:space="preserve">- Классный час «Здоровым быть здорово!» 3 «В» </w:t>
      </w:r>
      <w:proofErr w:type="spellStart"/>
      <w:r w:rsidRPr="0093700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37001">
        <w:rPr>
          <w:rFonts w:ascii="Times New Roman" w:hAnsi="Times New Roman" w:cs="Times New Roman"/>
          <w:sz w:val="24"/>
          <w:szCs w:val="24"/>
        </w:rPr>
        <w:t>.</w:t>
      </w:r>
      <w:r w:rsidR="00AE21E1">
        <w:rPr>
          <w:rFonts w:ascii="Times New Roman" w:hAnsi="Times New Roman" w:cs="Times New Roman"/>
          <w:sz w:val="24"/>
          <w:szCs w:val="24"/>
        </w:rPr>
        <w:t xml:space="preserve"> (5.09.2022</w:t>
      </w:r>
      <w:r w:rsidRPr="00CC7D20">
        <w:rPr>
          <w:rFonts w:ascii="Times New Roman" w:hAnsi="Times New Roman" w:cs="Times New Roman"/>
          <w:sz w:val="24"/>
          <w:szCs w:val="24"/>
        </w:rPr>
        <w:t>г.)</w:t>
      </w:r>
    </w:p>
    <w:p w:rsidR="00937001" w:rsidRPr="00937001" w:rsidRDefault="00937001" w:rsidP="009370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0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Учащиеся узнали о негативных последствиях употребления табака, алкоголя и наркотиков и их влиянии на здоровье. Мероприятие прошло в форме откровенного разговора с элементами игры, а также учащиеся ознакомились с небольшим теоретическим материалом, в котором были представлены самые необходимые сведения о вреде тех или иных веществ</w:t>
      </w:r>
    </w:p>
    <w:p w:rsidR="00937001" w:rsidRPr="00937001" w:rsidRDefault="00937001" w:rsidP="009370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01" w:rsidRPr="00937001" w:rsidRDefault="00937001" w:rsidP="009370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D20" w:rsidRPr="00CC7D20" w:rsidRDefault="00CC7D20" w:rsidP="00CC7D2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D20" w:rsidRPr="00CC7D20" w:rsidRDefault="00CC7D20" w:rsidP="00CC7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3B2" w:rsidRPr="008E13B2" w:rsidRDefault="00EA62E3" w:rsidP="008E13B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CC7D20"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2CE4EFA8" wp14:editId="65CAD12D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3295650" cy="2543175"/>
            <wp:effectExtent l="0" t="0" r="0" b="9525"/>
            <wp:wrapSquare wrapText="bothSides"/>
            <wp:docPr id="4" name="Рисунок 4" descr="C:\Users\MARET\Desktop\20200928_14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T\Desktop\20200928_145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C7D20" w:rsidRPr="00CC7D20">
        <w:t xml:space="preserve">- </w:t>
      </w:r>
      <w:r w:rsidR="00AE21E1">
        <w:t>28.09.2022</w:t>
      </w:r>
      <w:r w:rsidR="00CC7D20" w:rsidRPr="008E13B2">
        <w:t>г.</w:t>
      </w:r>
      <w:r w:rsidR="008E13B2" w:rsidRPr="008E13B2">
        <w:t xml:space="preserve"> проведена </w:t>
      </w:r>
      <w:r w:rsidR="008E13B2" w:rsidRPr="008E13B2">
        <w:rPr>
          <w:rFonts w:eastAsiaTheme="minorHAnsi"/>
          <w:lang w:eastAsia="en-US"/>
        </w:rPr>
        <w:t>Акция «Умей сказать наркотикам –</w:t>
      </w:r>
      <w:proofErr w:type="spellStart"/>
      <w:r w:rsidR="008E13B2" w:rsidRPr="008E13B2">
        <w:rPr>
          <w:rFonts w:eastAsiaTheme="minorHAnsi"/>
          <w:lang w:eastAsia="en-US"/>
        </w:rPr>
        <w:t>НЕТ</w:t>
      </w:r>
      <w:proofErr w:type="gramStart"/>
      <w:r w:rsidR="008E13B2" w:rsidRPr="008E13B2">
        <w:rPr>
          <w:rFonts w:eastAsiaTheme="minorHAnsi"/>
          <w:lang w:eastAsia="en-US"/>
        </w:rPr>
        <w:t>!»</w:t>
      </w:r>
      <w:r w:rsidR="008E13B2" w:rsidRPr="008E13B2">
        <w:t>Цель</w:t>
      </w:r>
      <w:proofErr w:type="spellEnd"/>
      <w:proofErr w:type="gramEnd"/>
      <w:r w:rsidR="008E13B2" w:rsidRPr="008E13B2">
        <w:t xml:space="preserve"> акции - продвижение идеи здорового образа жизни и формирование негативного отношения к вредным привычкам в молодежной среде.</w:t>
      </w:r>
    </w:p>
    <w:p w:rsidR="008E13B2" w:rsidRPr="008E13B2" w:rsidRDefault="008E13B2" w:rsidP="008E13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Началась </w:t>
      </w:r>
      <w:proofErr w:type="gramStart"/>
      <w:r w:rsidRPr="008E13B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  с</w:t>
      </w:r>
      <w:proofErr w:type="gramEnd"/>
      <w:r w:rsidRPr="008E1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приветствия всех присутствующих. Ведущий рассказал участникам акции о том, какими быстрыми темпами идёт распространение наркотиков в России и попытался привлечь особое внимание молодёжи к этой всемирной проблеме. Подростки узнали, что наркомания наносит катастрофический ущерб личности. Ложь, предательство, преступления, распад семей, смертельные болезни, - все это спутники наркомании.</w:t>
      </w:r>
    </w:p>
    <w:p w:rsidR="008E13B2" w:rsidRPr="008E13B2" w:rsidRDefault="008E13B2" w:rsidP="008E13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Присутствующим рассказали о видах наркомании, симптомах и последствиях этой болезни, об административной ответственности и привели статистику по количеству наркозависимых людей в нашем регионе и городе.</w:t>
      </w:r>
    </w:p>
    <w:p w:rsidR="008E13B2" w:rsidRPr="008E13B2" w:rsidRDefault="008E13B2" w:rsidP="008E13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Участникам </w:t>
      </w:r>
      <w:proofErr w:type="gramStart"/>
      <w:r w:rsidRPr="008E13B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акции  было</w:t>
      </w:r>
      <w:proofErr w:type="gramEnd"/>
      <w:r w:rsidRPr="008E1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дано задание приготовить буклеты по здоровому образу жизни или против вредных привычек, а также нарисовать плакаты на данную тематику.</w:t>
      </w:r>
    </w:p>
    <w:p w:rsidR="008E13B2" w:rsidRPr="008E13B2" w:rsidRDefault="008E13B2" w:rsidP="008E13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</w:t>
      </w:r>
      <w:proofErr w:type="gramStart"/>
      <w:r w:rsidRPr="008E13B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  участники</w:t>
      </w:r>
      <w:proofErr w:type="gramEnd"/>
      <w:r w:rsidRPr="008E1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раздавали информационные буклеты по профилактике наркомании и пропаганде здорового образа жизни: «Наркотическая зависимость», «Подростковая наркомания – самая опасная»,</w:t>
      </w:r>
    </w:p>
    <w:p w:rsidR="006E2E78" w:rsidRPr="008E13B2" w:rsidRDefault="00CC7D20" w:rsidP="008E13B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13B2">
        <w:rPr>
          <w:rFonts w:ascii="Times New Roman" w:hAnsi="Times New Roman" w:cs="Times New Roman"/>
          <w:sz w:val="24"/>
          <w:szCs w:val="24"/>
        </w:rPr>
        <w:t xml:space="preserve">   </w:t>
      </w:r>
      <w:r w:rsidR="006E2E78" w:rsidRPr="008E1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-     В школе проведены ряд мероприятий, направленных для реализации успешного воспитания подрастающего поколения и формирования семейных ценностей. Формы </w:t>
      </w:r>
      <w:r w:rsidR="006E2E78" w:rsidRPr="008E1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проведения его разнообразны: лекция, деловая игра, круглый стол, практикум, обмен мнением, дискуссия.</w:t>
      </w:r>
    </w:p>
    <w:p w:rsidR="006E2E78" w:rsidRPr="006E2E78" w:rsidRDefault="006E2E78" w:rsidP="006E2E78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2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молодежи к семье – это такая же важная проблема, что и подготовка к профессиональной деятельности, адаптация к жизни в обществе. Подготовка учащихся к семейной жизни осуществляется через систему классных часов, совместных мероприятий и способствуют расширению представлений о социально-значимых и нравственных ценностях семьи, и подготовка старшеклассников к ролевым и функциональным обязанностям в семье.</w:t>
      </w:r>
    </w:p>
    <w:p w:rsidR="008E13B2" w:rsidRPr="00AE21E1" w:rsidRDefault="006E2E78" w:rsidP="00AE21E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уроках обществознания, основы религии, ОБЖ, биологии, учащиеся рассматривают разнообразные вопросы: правовые основы семейно-брачных отношений, инфляция и семейная экономика, брак и семья, семья и здоровый образ жизни, репродуктивное здоровье населения и национальная безопасность России.</w:t>
      </w:r>
    </w:p>
    <w:p w:rsidR="008E13B2" w:rsidRPr="008E13B2" w:rsidRDefault="008E13B2" w:rsidP="008E13B2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13B2">
        <w:rPr>
          <w:rFonts w:ascii="Times New Roman" w:hAnsi="Times New Roman" w:cs="Times New Roman"/>
          <w:sz w:val="24"/>
          <w:szCs w:val="24"/>
        </w:rPr>
        <w:t xml:space="preserve">- </w:t>
      </w:r>
      <w:r w:rsidR="00AE21E1">
        <w:rPr>
          <w:rFonts w:ascii="Times New Roman" w:hAnsi="Times New Roman" w:cs="Times New Roman"/>
          <w:sz w:val="24"/>
          <w:szCs w:val="24"/>
        </w:rPr>
        <w:t>21.09.22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591545">
        <w:rPr>
          <w:rFonts w:ascii="Times New Roman" w:hAnsi="Times New Roman" w:cs="Times New Roman"/>
          <w:sz w:val="24"/>
          <w:szCs w:val="24"/>
        </w:rPr>
        <w:t xml:space="preserve">проведена </w:t>
      </w:r>
      <w:proofErr w:type="gramStart"/>
      <w:r w:rsidR="00591545">
        <w:rPr>
          <w:rFonts w:ascii="Times New Roman" w:hAnsi="Times New Roman" w:cs="Times New Roman"/>
          <w:sz w:val="24"/>
          <w:szCs w:val="24"/>
        </w:rPr>
        <w:t>л</w:t>
      </w:r>
      <w:r w:rsidRPr="008E13B2">
        <w:rPr>
          <w:rFonts w:ascii="Times New Roman" w:hAnsi="Times New Roman" w:cs="Times New Roman"/>
          <w:sz w:val="24"/>
          <w:szCs w:val="24"/>
        </w:rPr>
        <w:t>екция  «</w:t>
      </w:r>
      <w:proofErr w:type="gramEnd"/>
      <w:r w:rsidRPr="008E13B2">
        <w:rPr>
          <w:rFonts w:ascii="Times New Roman" w:hAnsi="Times New Roman" w:cs="Times New Roman"/>
          <w:sz w:val="24"/>
          <w:szCs w:val="24"/>
        </w:rPr>
        <w:t xml:space="preserve">Отношение Ислама к суициду» провел среди обучающихся 9-11 </w:t>
      </w:r>
      <w:proofErr w:type="spellStart"/>
      <w:r w:rsidRPr="008E13B2">
        <w:rPr>
          <w:rFonts w:ascii="Times New Roman" w:hAnsi="Times New Roman" w:cs="Times New Roman"/>
          <w:sz w:val="24"/>
          <w:szCs w:val="24"/>
        </w:rPr>
        <w:t>кл.педагог</w:t>
      </w:r>
      <w:proofErr w:type="spellEnd"/>
      <w:r w:rsidRPr="008E13B2">
        <w:rPr>
          <w:rFonts w:ascii="Times New Roman" w:hAnsi="Times New Roman" w:cs="Times New Roman"/>
          <w:sz w:val="24"/>
          <w:szCs w:val="24"/>
        </w:rPr>
        <w:t xml:space="preserve"> по ДНВ </w:t>
      </w:r>
      <w:proofErr w:type="spellStart"/>
      <w:r w:rsidRPr="008E13B2">
        <w:rPr>
          <w:rFonts w:ascii="Times New Roman" w:hAnsi="Times New Roman" w:cs="Times New Roman"/>
          <w:sz w:val="24"/>
          <w:szCs w:val="24"/>
        </w:rPr>
        <w:t>иР</w:t>
      </w:r>
      <w:proofErr w:type="spellEnd"/>
      <w:r w:rsidRPr="008E13B2">
        <w:rPr>
          <w:rFonts w:ascii="Times New Roman" w:hAnsi="Times New Roman" w:cs="Times New Roman"/>
          <w:sz w:val="24"/>
          <w:szCs w:val="24"/>
        </w:rPr>
        <w:t xml:space="preserve"> Кахцулов </w:t>
      </w:r>
      <w:proofErr w:type="spellStart"/>
      <w:r w:rsidRPr="008E13B2">
        <w:rPr>
          <w:rFonts w:ascii="Times New Roman" w:hAnsi="Times New Roman" w:cs="Times New Roman"/>
          <w:sz w:val="24"/>
          <w:szCs w:val="24"/>
        </w:rPr>
        <w:t>Х.Р.в</w:t>
      </w:r>
      <w:proofErr w:type="spellEnd"/>
      <w:r w:rsidRPr="008E13B2">
        <w:rPr>
          <w:rFonts w:ascii="Times New Roman" w:hAnsi="Times New Roman" w:cs="Times New Roman"/>
          <w:sz w:val="24"/>
          <w:szCs w:val="24"/>
        </w:rPr>
        <w:t xml:space="preserve"> своей бесед он подчеркнул, что </w:t>
      </w:r>
      <w:r w:rsidRPr="008E13B2">
        <w:rPr>
          <w:rFonts w:ascii="Times New Roman" w:hAnsi="Times New Roman" w:cs="Times New Roman"/>
          <w:color w:val="000000"/>
          <w:sz w:val="24"/>
          <w:szCs w:val="24"/>
        </w:rPr>
        <w:t xml:space="preserve">суицид – один из величайших грехов. Всевышний Аллах запретил мусульманину совершать преступления не только против других людей, но и против самого себя. </w:t>
      </w:r>
    </w:p>
    <w:p w:rsidR="00EA62E3" w:rsidRDefault="008E13B2" w:rsidP="008E13B2">
      <w:pPr>
        <w:rPr>
          <w:sz w:val="24"/>
          <w:szCs w:val="24"/>
        </w:rPr>
      </w:pPr>
      <w:r w:rsidRPr="008E13B2">
        <w:rPr>
          <w:rFonts w:ascii="Times New Roman" w:hAnsi="Times New Roman" w:cs="Times New Roman"/>
          <w:color w:val="000000"/>
          <w:sz w:val="24"/>
          <w:szCs w:val="24"/>
        </w:rPr>
        <w:t>Он запретил человеку самоубийство и всё, что может привести человека к гибели</w:t>
      </w:r>
      <w:r w:rsidRPr="008E13B2">
        <w:rPr>
          <w:rFonts w:ascii="Segoe UI" w:hAnsi="Segoe UI" w:cs="Segoe UI"/>
          <w:noProof/>
          <w:color w:val="3A4256"/>
          <w:sz w:val="24"/>
          <w:szCs w:val="24"/>
          <w:shd w:val="clear" w:color="auto" w:fill="FFFFFF"/>
          <w:lang w:eastAsia="ru-RU"/>
        </w:rPr>
        <w:t xml:space="preserve"> </w:t>
      </w:r>
      <w:r w:rsidRPr="006E2E78">
        <w:rPr>
          <w:rFonts w:ascii="Segoe UI" w:hAnsi="Segoe UI" w:cs="Segoe UI"/>
          <w:noProof/>
          <w:color w:val="3A4256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76EA7268" wp14:editId="1B33FCFD">
            <wp:simplePos x="0" y="0"/>
            <wp:positionH relativeFrom="margin">
              <wp:posOffset>28575</wp:posOffset>
            </wp:positionH>
            <wp:positionV relativeFrom="paragraph">
              <wp:posOffset>-462280</wp:posOffset>
            </wp:positionV>
            <wp:extent cx="3590925" cy="1771650"/>
            <wp:effectExtent l="0" t="0" r="9525" b="0"/>
            <wp:wrapSquare wrapText="bothSides"/>
            <wp:docPr id="8" name="Рисунок 8" descr="C:\Users\MARET\Desktop\Новая папка (2)\20201003_12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T\Desktop\Новая папка (2)\20201003_120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68"/>
                    <a:stretch/>
                  </pic:blipFill>
                  <pic:spPr bwMode="auto">
                    <a:xfrm>
                      <a:off x="0" y="0"/>
                      <a:ext cx="35909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91545" w:rsidRPr="00591545" w:rsidRDefault="00591545" w:rsidP="0059154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9154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2D231620" wp14:editId="3614947B">
            <wp:simplePos x="0" y="0"/>
            <wp:positionH relativeFrom="margin">
              <wp:align>left</wp:align>
            </wp:positionH>
            <wp:positionV relativeFrom="paragraph">
              <wp:posOffset>1012825</wp:posOffset>
            </wp:positionV>
            <wp:extent cx="3381375" cy="2781300"/>
            <wp:effectExtent l="0" t="0" r="9525" b="0"/>
            <wp:wrapSquare wrapText="bothSides"/>
            <wp:docPr id="12" name="Рисунок 12" descr="C:\Users\MARET\Desktop\20201124_1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T\Desktop\20201124_101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91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Обучающиеся 10 а класса приняли участие в лектории: «Презентация юридических специальностей или, что я знаю о юридических профессиях», разговор в котором шел о работе системы правоохранительных органов, судов, органов адвокатуры, нотариата и их значении для населения РФ. Ребята поделились своими планами о будущих профессиях, и, оказалось, что многие старшеклассники планируют свою профессиональную деятельность по окончании школы именно в системе правоохранительных органов России.</w:t>
      </w:r>
    </w:p>
    <w:p w:rsidR="00591545" w:rsidRPr="00591545" w:rsidRDefault="00591545" w:rsidP="0059154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1545" w:rsidRPr="00CE1405" w:rsidRDefault="00591545" w:rsidP="009961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405">
        <w:rPr>
          <w:rFonts w:ascii="Times New Roman" w:hAnsi="Times New Roman" w:cs="Times New Roman"/>
          <w:color w:val="000000"/>
          <w:sz w:val="24"/>
          <w:szCs w:val="24"/>
        </w:rPr>
        <w:t>- В библиотеке школы была организована выставка учебных материалов, статей, журналов, брошюр о правах ребенка, которую в течение недели смогли посетить все классы школы. У школьников младшего возраста вызвали интерес иллюстрированные брошюры, посвященные Конвенции о правах ребенка, тогда как старшеклассники более всего</w:t>
      </w:r>
      <w:r w:rsidR="0099617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91545" w:rsidRPr="00591545" w:rsidRDefault="0099617F" w:rsidP="0099617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91545" w:rsidRPr="00591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Проведены классные часы на темы: «Подросток и закон», «Права и обязанности детей», «Конвенция о правах ребенка», «Административная и уголовная ответственность» «Чёрт из компьютера» и т.д.</w:t>
      </w:r>
    </w:p>
    <w:p w:rsidR="0099617F" w:rsidRPr="00AE21E1" w:rsidRDefault="00E145D5" w:rsidP="00AE21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5D5">
        <w:rPr>
          <w:rFonts w:ascii="Times New Roman" w:hAnsi="Times New Roman" w:cs="Times New Roman"/>
          <w:sz w:val="24"/>
          <w:szCs w:val="24"/>
        </w:rPr>
        <w:tab/>
      </w:r>
    </w:p>
    <w:p w:rsidR="00CE1405" w:rsidRPr="0099617F" w:rsidRDefault="0099617F" w:rsidP="0099617F">
      <w:pPr>
        <w:tabs>
          <w:tab w:val="left" w:pos="40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школы:_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М.С-А.Ра</w:t>
      </w:r>
      <w:proofErr w:type="spellEnd"/>
      <w:r>
        <w:rPr>
          <w:rFonts w:ascii="Times New Roman" w:hAnsi="Times New Roman" w:cs="Times New Roman"/>
          <w:sz w:val="24"/>
          <w:szCs w:val="24"/>
        </w:rPr>
        <w:t>иева</w:t>
      </w:r>
    </w:p>
    <w:sectPr w:rsidR="00CE1405" w:rsidRPr="009961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DD5"/>
    <w:rsid w:val="001616C9"/>
    <w:rsid w:val="003668FE"/>
    <w:rsid w:val="00507755"/>
    <w:rsid w:val="00591545"/>
    <w:rsid w:val="006E2E78"/>
    <w:rsid w:val="00731DD5"/>
    <w:rsid w:val="007867A6"/>
    <w:rsid w:val="008E13B2"/>
    <w:rsid w:val="00937001"/>
    <w:rsid w:val="0099617F"/>
    <w:rsid w:val="00AE21E1"/>
    <w:rsid w:val="00C3126E"/>
    <w:rsid w:val="00CC7D20"/>
    <w:rsid w:val="00CE1405"/>
    <w:rsid w:val="00DF5B91"/>
    <w:rsid w:val="00E145D5"/>
    <w:rsid w:val="00EA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C572CF-F6E5-41D8-87E5-B3B8B4AAD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1DD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731DD5"/>
  </w:style>
  <w:style w:type="character" w:styleId="a4">
    <w:name w:val="Strong"/>
    <w:basedOn w:val="a0"/>
    <w:uiPriority w:val="22"/>
    <w:qFormat/>
    <w:rsid w:val="00731DD5"/>
    <w:rPr>
      <w:b/>
      <w:bCs/>
    </w:rPr>
  </w:style>
  <w:style w:type="character" w:styleId="a5">
    <w:name w:val="Hyperlink"/>
    <w:basedOn w:val="a0"/>
    <w:uiPriority w:val="99"/>
    <w:semiHidden/>
    <w:unhideWhenUsed/>
    <w:rsid w:val="0093700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E21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E21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8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rulaws.ru/laws/Federalnyy-zakon-ot-24.06.1999-N-120-FZ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MARET</dc:creator>
  <cp:keywords/>
  <dc:description/>
  <cp:lastModifiedBy>MARET</cp:lastModifiedBy>
  <cp:revision>8</cp:revision>
  <cp:lastPrinted>2023-03-21T07:38:00Z</cp:lastPrinted>
  <dcterms:created xsi:type="dcterms:W3CDTF">2020-11-25T11:47:00Z</dcterms:created>
  <dcterms:modified xsi:type="dcterms:W3CDTF">2023-03-21T07:41:00Z</dcterms:modified>
</cp:coreProperties>
</file>