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EE8" w:rsidRPr="009C47CE" w:rsidRDefault="00D36EE8" w:rsidP="00D36EE8">
      <w:pPr>
        <w:spacing w:after="0"/>
        <w:jc w:val="center"/>
        <w:rPr>
          <w:rFonts w:ascii="Times New Roman" w:hAnsi="Times New Roman"/>
          <w:b/>
          <w:bCs/>
          <w:sz w:val="24"/>
          <w:szCs w:val="28"/>
        </w:rPr>
      </w:pPr>
      <w:r w:rsidRPr="009C47CE">
        <w:rPr>
          <w:rFonts w:ascii="Times New Roman" w:hAnsi="Times New Roman"/>
          <w:b/>
          <w:bCs/>
          <w:sz w:val="24"/>
          <w:szCs w:val="28"/>
        </w:rPr>
        <w:t>Муниципальное бюджетное общеобразовательное учреждение</w:t>
      </w:r>
    </w:p>
    <w:p w:rsidR="00D36EE8" w:rsidRPr="009C47CE" w:rsidRDefault="00D36EE8" w:rsidP="00D36EE8">
      <w:pPr>
        <w:spacing w:after="0"/>
        <w:jc w:val="center"/>
        <w:rPr>
          <w:rFonts w:ascii="Times New Roman" w:hAnsi="Times New Roman"/>
          <w:b/>
          <w:bCs/>
          <w:sz w:val="24"/>
          <w:szCs w:val="28"/>
          <w:u w:val="thick"/>
        </w:rPr>
      </w:pPr>
      <w:r w:rsidRPr="009C47CE">
        <w:rPr>
          <w:rFonts w:ascii="Times New Roman" w:hAnsi="Times New Roman"/>
          <w:b/>
          <w:bCs/>
          <w:sz w:val="24"/>
          <w:szCs w:val="28"/>
          <w:u w:val="thick"/>
        </w:rPr>
        <w:t xml:space="preserve">    «СРЕДНЯЯ ОБЩЕОБРАЗОВАТЕЛЬНАЯ ШКОЛА №3 с.п. ГВАРДЕЙСКОЕ»</w:t>
      </w:r>
      <w:r>
        <w:rPr>
          <w:rFonts w:ascii="Times New Roman" w:hAnsi="Times New Roman"/>
          <w:b/>
          <w:bCs/>
          <w:sz w:val="24"/>
          <w:szCs w:val="28"/>
          <w:u w:val="thick"/>
        </w:rPr>
        <w:t>__</w:t>
      </w:r>
    </w:p>
    <w:p w:rsidR="00D36EE8" w:rsidRPr="009C47CE" w:rsidRDefault="00D36EE8" w:rsidP="00D36EE8">
      <w:pPr>
        <w:spacing w:after="0"/>
        <w:jc w:val="center"/>
        <w:rPr>
          <w:rFonts w:ascii="Times New Roman" w:hAnsi="Times New Roman"/>
          <w:b/>
          <w:bCs/>
          <w:sz w:val="24"/>
          <w:szCs w:val="28"/>
          <w:u w:val="thick"/>
        </w:rPr>
      </w:pPr>
      <w:r w:rsidRPr="009C47CE">
        <w:rPr>
          <w:rFonts w:ascii="Times New Roman" w:hAnsi="Times New Roman"/>
          <w:b/>
          <w:bCs/>
          <w:sz w:val="24"/>
          <w:szCs w:val="28"/>
          <w:u w:val="thick"/>
        </w:rPr>
        <w:t xml:space="preserve">  </w:t>
      </w: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АКТ №1</w:t>
      </w:r>
    </w:p>
    <w:p w:rsidR="00D36EE8" w:rsidRDefault="00D36EE8" w:rsidP="00D36EE8">
      <w:pPr>
        <w:spacing w:after="0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525CA9">
        <w:rPr>
          <w:rFonts w:ascii="Times New Roman" w:hAnsi="Times New Roman"/>
          <w:b/>
          <w:sz w:val="28"/>
          <w:szCs w:val="28"/>
        </w:rPr>
        <w:t>«14</w:t>
      </w:r>
      <w:r>
        <w:rPr>
          <w:rFonts w:ascii="Times New Roman" w:hAnsi="Times New Roman"/>
          <w:b/>
          <w:sz w:val="28"/>
          <w:szCs w:val="28"/>
        </w:rPr>
        <w:t>»</w:t>
      </w:r>
      <w:r w:rsidR="00525CA9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октября 2022 г.</w:t>
      </w: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передачи результатов социально-психологического тестирования обучающихся </w:t>
      </w: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МБОУ «СОШ№3 с.п. Гвардейское»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36EE8" w:rsidRDefault="00D36EE8" w:rsidP="00D36E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Комиссией в составе: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– Раиева Марха Солт-Ахмедовна- директор школы;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– Хамидова Марет Вахаевна- зам. директора по ВР;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Секретарь- Сатуева Иман Хизаровна- педагог-психолог;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комиссии:-Мударова Жанна Исаевна- классный руководитель </w:t>
      </w: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10 «А» класса;</w:t>
      </w: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-Баскариева Мединат Исаевна- классный руководитель </w:t>
      </w: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 «А» класса;</w:t>
      </w: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ind w:left="21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-Добриева Эльза Алаудиновна- медсестра;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36EE8" w:rsidRDefault="00D36EE8" w:rsidP="00D36EE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- Усманова Зина Эмиевна- социальный педагог.</w:t>
      </w:r>
    </w:p>
    <w:p w:rsidR="00D36EE8" w:rsidRDefault="00D36EE8" w:rsidP="00D36EE8">
      <w:pPr>
        <w:pStyle w:val="ConsPlusNonformat"/>
        <w:jc w:val="both"/>
        <w:rPr>
          <w:rFonts w:ascii="Times New Roman" w:hAnsi="Times New Roman"/>
          <w:b/>
          <w:sz w:val="28"/>
          <w:szCs w:val="28"/>
        </w:rPr>
      </w:pPr>
    </w:p>
    <w:p w:rsidR="00D36EE8" w:rsidRDefault="00D36EE8" w:rsidP="00D36EE8">
      <w:pPr>
        <w:pStyle w:val="ConsPlusNonformat"/>
        <w:widowControl/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Установлено: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а) Общее число обучающихся в возрасте от 13 лет (с 7 класса) и старше: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по списку 309, из них:</w:t>
      </w:r>
    </w:p>
    <w:p w:rsidR="00D36EE8" w:rsidRDefault="00D36EE8" w:rsidP="00D36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77 чел.;</w:t>
      </w:r>
    </w:p>
    <w:p w:rsidR="00D36EE8" w:rsidRDefault="00D36EE8" w:rsidP="00D36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93  чел.;</w:t>
      </w:r>
    </w:p>
    <w:p w:rsidR="00D36EE8" w:rsidRDefault="00D36EE8" w:rsidP="00D36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95 чел.;</w:t>
      </w:r>
    </w:p>
    <w:p w:rsidR="00D36EE8" w:rsidRDefault="00D36EE8" w:rsidP="00D36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класс 28 чел.;</w:t>
      </w:r>
    </w:p>
    <w:p w:rsidR="00D36EE8" w:rsidRDefault="00D36EE8" w:rsidP="00D36EE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11класс 16 чел. </w:t>
      </w: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б) </w:t>
      </w:r>
      <w:r>
        <w:rPr>
          <w:rFonts w:ascii="Times New Roman" w:hAnsi="Times New Roman" w:cs="Times New Roman"/>
          <w:b/>
          <w:sz w:val="28"/>
          <w:szCs w:val="28"/>
        </w:rPr>
        <w:t>Общее количество обучающихся, подлежащих социально-психологическому тестированию:</w:t>
      </w: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по поименному списку в возрасте от 13 лет 276 , из них: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77 чел.;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93 чел.;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 класс 95 чел.;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28 чел.;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16 чел.</w:t>
      </w: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в) Количество обучающихся, принявших участие в социально-психологическом тестировании 309 </w:t>
      </w:r>
      <w:r>
        <w:rPr>
          <w:rFonts w:ascii="Times New Roman" w:hAnsi="Times New Roman" w:cs="Times New Roman"/>
          <w:sz w:val="28"/>
          <w:szCs w:val="28"/>
        </w:rPr>
        <w:t>чел. (100% от общего количества, подлежащих социально-психологическому тестированию), из них: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77 чел. (100%);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93 чел. (100%);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95 чел. (100%);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28 чел. (100%);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16 чел. (100%).</w:t>
      </w: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г) </w:t>
      </w:r>
      <w:r>
        <w:rPr>
          <w:rFonts w:ascii="Times New Roman" w:hAnsi="Times New Roman" w:cs="Times New Roman"/>
          <w:b/>
          <w:sz w:val="28"/>
          <w:szCs w:val="28"/>
        </w:rPr>
        <w:t>Количество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обучающихся, не прошедших тестирование </w:t>
      </w: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том числе по причине:</w:t>
      </w:r>
    </w:p>
    <w:p w:rsidR="00D36EE8" w:rsidRDefault="00D36EE8" w:rsidP="00D36EE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болезни 0 чел. (0%)</w:t>
      </w:r>
    </w:p>
    <w:p w:rsidR="00D36EE8" w:rsidRDefault="00D36EE8" w:rsidP="00D36EE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0 чел. (0%)</w:t>
      </w:r>
    </w:p>
    <w:p w:rsidR="00D36EE8" w:rsidRDefault="00D36EE8" w:rsidP="00D36EE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отказа во время проведения тестирования 0 чел. (0%)</w:t>
      </w:r>
    </w:p>
    <w:p w:rsidR="00D36EE8" w:rsidRDefault="00D36EE8" w:rsidP="00D36EE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причины 0 чел. (0%), перечислить основные______</w:t>
      </w:r>
    </w:p>
    <w:p w:rsidR="00D36EE8" w:rsidRDefault="00D36EE8" w:rsidP="00D36EE8">
      <w:pPr>
        <w:pStyle w:val="ConsPlusNonformat"/>
        <w:widowControl/>
        <w:spacing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</w:t>
      </w:r>
    </w:p>
    <w:p w:rsidR="00D36EE8" w:rsidRDefault="00D36EE8" w:rsidP="00D36EE8">
      <w:pPr>
        <w:pStyle w:val="ConsPlusNonformat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д) Количество обучающихся, результаты которых признаны недостоверными 21 чел.</w:t>
      </w:r>
      <w:r>
        <w:rPr>
          <w:rFonts w:ascii="Times New Roman" w:hAnsi="Times New Roman" w:cs="Times New Roman"/>
          <w:bCs/>
          <w:sz w:val="28"/>
          <w:szCs w:val="28"/>
        </w:rPr>
        <w:t xml:space="preserve"> 6,7% от общего количества прошедших тестирование), из них: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2 чел. (2,5%);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класс </w:t>
      </w:r>
      <w:r w:rsidR="0041038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41038F">
        <w:rPr>
          <w:rFonts w:ascii="Times New Roman" w:hAnsi="Times New Roman" w:cs="Times New Roman"/>
          <w:sz w:val="28"/>
          <w:szCs w:val="28"/>
        </w:rPr>
        <w:t>8,6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4 чел. (</w:t>
      </w:r>
      <w:r w:rsidR="004103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3 чел. (</w:t>
      </w:r>
      <w:r w:rsidR="0041038F">
        <w:rPr>
          <w:rFonts w:ascii="Times New Roman" w:hAnsi="Times New Roman" w:cs="Times New Roman"/>
          <w:sz w:val="28"/>
          <w:szCs w:val="28"/>
        </w:rPr>
        <w:t>10,7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4 чел. (</w:t>
      </w:r>
      <w:r w:rsidR="004103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5%).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е) </w:t>
      </w:r>
      <w:r>
        <w:rPr>
          <w:rFonts w:ascii="Times New Roman" w:hAnsi="Times New Roman"/>
          <w:b/>
          <w:sz w:val="28"/>
          <w:szCs w:val="28"/>
        </w:rPr>
        <w:t>Количество</w:t>
      </w:r>
      <w:r>
        <w:rPr>
          <w:rFonts w:ascii="Times New Roman" w:hAnsi="Times New Roman"/>
          <w:b/>
          <w:bCs/>
          <w:sz w:val="28"/>
          <w:szCs w:val="28"/>
        </w:rPr>
        <w:t xml:space="preserve"> обучающихся, составивших по результатам СПТ «группу риска» немедицинского потребления наркотических средств и психотропных веществ (повышенная вероятность вовлечения в зависимое поведение) </w:t>
      </w:r>
      <w:r w:rsidR="0041038F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 xml:space="preserve">7 чел. </w:t>
      </w:r>
      <w:r w:rsidR="0041038F">
        <w:rPr>
          <w:rFonts w:ascii="Times New Roman" w:hAnsi="Times New Roman"/>
          <w:sz w:val="28"/>
          <w:szCs w:val="28"/>
        </w:rPr>
        <w:t>15%</w:t>
      </w:r>
      <w:r>
        <w:rPr>
          <w:rFonts w:ascii="Times New Roman" w:hAnsi="Times New Roman"/>
          <w:bCs/>
          <w:sz w:val="28"/>
          <w:szCs w:val="28"/>
        </w:rPr>
        <w:t xml:space="preserve"> (% от общего количества, подлежащих тестированию</w:t>
      </w:r>
      <w:r>
        <w:rPr>
          <w:rFonts w:ascii="Times New Roman" w:hAnsi="Times New Roman"/>
          <w:sz w:val="28"/>
          <w:szCs w:val="28"/>
        </w:rPr>
        <w:t>/ % от числа обучающихся, принявших участие в тестировании</w:t>
      </w:r>
      <w:r>
        <w:rPr>
          <w:rFonts w:ascii="Times New Roman" w:hAnsi="Times New Roman"/>
          <w:bCs/>
          <w:sz w:val="28"/>
          <w:szCs w:val="28"/>
        </w:rPr>
        <w:t>)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класс </w:t>
      </w:r>
      <w:r w:rsidR="0041038F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чел. (</w:t>
      </w:r>
      <w:r w:rsidR="0041038F">
        <w:rPr>
          <w:rFonts w:ascii="Times New Roman" w:hAnsi="Times New Roman" w:cs="Times New Roman"/>
          <w:sz w:val="28"/>
          <w:szCs w:val="28"/>
        </w:rPr>
        <w:t>12,9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24 чел. (</w:t>
      </w:r>
      <w:r w:rsidR="0041038F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,8%);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9  чел. (</w:t>
      </w:r>
      <w:r w:rsidR="0041038F">
        <w:rPr>
          <w:rFonts w:ascii="Times New Roman" w:hAnsi="Times New Roman" w:cs="Times New Roman"/>
          <w:sz w:val="28"/>
          <w:szCs w:val="28"/>
        </w:rPr>
        <w:t>9,4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2 чел. (</w:t>
      </w:r>
      <w:r w:rsidR="0041038F">
        <w:rPr>
          <w:rFonts w:ascii="Times New Roman" w:hAnsi="Times New Roman" w:cs="Times New Roman"/>
          <w:sz w:val="28"/>
          <w:szCs w:val="28"/>
        </w:rPr>
        <w:t>7,1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widowControl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2 чел. (</w:t>
      </w:r>
      <w:r w:rsidR="0041038F">
        <w:rPr>
          <w:rFonts w:ascii="Times New Roman" w:hAnsi="Times New Roman" w:cs="Times New Roman"/>
          <w:sz w:val="28"/>
          <w:szCs w:val="28"/>
        </w:rPr>
        <w:t>12,5</w:t>
      </w:r>
      <w:r>
        <w:rPr>
          <w:rFonts w:ascii="Times New Roman" w:hAnsi="Times New Roman" w:cs="Times New Roman"/>
          <w:sz w:val="28"/>
          <w:szCs w:val="28"/>
        </w:rPr>
        <w:t>%).</w:t>
      </w:r>
    </w:p>
    <w:p w:rsidR="00D36EE8" w:rsidRDefault="00D36EE8" w:rsidP="00D36EE8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ж) Количество обучающихся, составивших по результатам СПТ группу явного риска вовлечения в немедицинское потребление наркотических </w:t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средств и психотропных веществ 5 чел.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1038F">
        <w:rPr>
          <w:rFonts w:ascii="Times New Roman" w:hAnsi="Times New Roman" w:cs="Times New Roman"/>
          <w:sz w:val="28"/>
          <w:szCs w:val="28"/>
        </w:rPr>
        <w:t xml:space="preserve">1,6 </w:t>
      </w:r>
      <w:r>
        <w:rPr>
          <w:rFonts w:ascii="Times New Roman" w:hAnsi="Times New Roman" w:cs="Times New Roman"/>
          <w:sz w:val="28"/>
          <w:szCs w:val="28"/>
        </w:rPr>
        <w:t>% от «группы риска»), из них: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 2 чел.</w:t>
      </w:r>
      <w:r w:rsidR="0041038F">
        <w:rPr>
          <w:rFonts w:ascii="Times New Roman" w:hAnsi="Times New Roman" w:cs="Times New Roman"/>
          <w:sz w:val="28"/>
          <w:szCs w:val="28"/>
        </w:rPr>
        <w:t>(2,5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 1   чел.(1%);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 2   чел.</w:t>
      </w:r>
      <w:r w:rsidR="0041038F">
        <w:rPr>
          <w:rFonts w:ascii="Times New Roman" w:hAnsi="Times New Roman" w:cs="Times New Roman"/>
          <w:sz w:val="28"/>
          <w:szCs w:val="28"/>
        </w:rPr>
        <w:t>(2,1</w:t>
      </w:r>
      <w:r>
        <w:rPr>
          <w:rFonts w:ascii="Times New Roman" w:hAnsi="Times New Roman" w:cs="Times New Roman"/>
          <w:sz w:val="28"/>
          <w:szCs w:val="28"/>
        </w:rPr>
        <w:t>%);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0   чел.;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11класс 0   чел. </w:t>
      </w:r>
    </w:p>
    <w:p w:rsidR="00D36EE8" w:rsidRDefault="00D36EE8" w:rsidP="00D36EE8">
      <w:pPr>
        <w:pStyle w:val="ConsPlusNonformat"/>
        <w:numPr>
          <w:ilvl w:val="0"/>
          <w:numId w:val="3"/>
        </w:numPr>
        <w:tabs>
          <w:tab w:val="left" w:pos="851"/>
        </w:tabs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11класс 0 чел.</w:t>
      </w:r>
    </w:p>
    <w:p w:rsidR="00D36EE8" w:rsidRDefault="00D36EE8" w:rsidP="00D36EE8">
      <w:pPr>
        <w:pStyle w:val="ConsPlusNonformat"/>
        <w:widowControl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36EE8" w:rsidRDefault="00D36EE8" w:rsidP="00D36EE8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6EE8" w:rsidRDefault="00D36EE8" w:rsidP="00D36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передал: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образовательной организации_______________М.С-А.Раиева</w:t>
      </w:r>
    </w:p>
    <w:p w:rsidR="00D36EE8" w:rsidRDefault="00D36EE8" w:rsidP="00D36EE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C47CE">
        <w:rPr>
          <w:rFonts w:ascii="Times New Roman" w:hAnsi="Times New Roman"/>
          <w:szCs w:val="28"/>
        </w:rPr>
        <w:t>Подпись, расшифровка подписи, печать</w:t>
      </w:r>
    </w:p>
    <w:p w:rsidR="00D36EE8" w:rsidRDefault="00D36EE8" w:rsidP="00D36EE8">
      <w:pPr>
        <w:spacing w:after="0"/>
        <w:rPr>
          <w:rFonts w:ascii="Times New Roman" w:hAnsi="Times New Roman"/>
          <w:sz w:val="28"/>
          <w:szCs w:val="28"/>
        </w:rPr>
      </w:pPr>
    </w:p>
    <w:p w:rsidR="00D36EE8" w:rsidRDefault="00D36EE8" w:rsidP="00D36EE8">
      <w:pPr>
        <w:spacing w:after="0"/>
        <w:rPr>
          <w:rFonts w:ascii="Times New Roman" w:hAnsi="Times New Roman"/>
          <w:sz w:val="28"/>
          <w:szCs w:val="28"/>
        </w:rPr>
      </w:pPr>
    </w:p>
    <w:p w:rsidR="00D36EE8" w:rsidRDefault="00D36EE8" w:rsidP="00D36EE8">
      <w:pPr>
        <w:spacing w:after="0"/>
        <w:rPr>
          <w:rFonts w:ascii="Times New Roman" w:hAnsi="Times New Roman"/>
          <w:sz w:val="28"/>
          <w:szCs w:val="28"/>
        </w:rPr>
      </w:pPr>
    </w:p>
    <w:p w:rsidR="00D36EE8" w:rsidRDefault="00D36EE8" w:rsidP="00D36EE8">
      <w:pPr>
        <w:spacing w:after="0"/>
        <w:rPr>
          <w:rFonts w:ascii="Times New Roman" w:hAnsi="Times New Roman"/>
          <w:sz w:val="28"/>
          <w:szCs w:val="28"/>
        </w:rPr>
      </w:pPr>
    </w:p>
    <w:p w:rsidR="00D36EE8" w:rsidRDefault="00D36EE8" w:rsidP="00D36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 принял:</w:t>
      </w:r>
    </w:p>
    <w:p w:rsidR="00D36EE8" w:rsidRDefault="00D36EE8" w:rsidP="00D36EE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оператор ___________________________________</w:t>
      </w:r>
    </w:p>
    <w:p w:rsidR="00D36EE8" w:rsidRPr="009C47CE" w:rsidRDefault="00D36EE8" w:rsidP="00D36EE8">
      <w:pPr>
        <w:spacing w:after="0"/>
        <w:jc w:val="center"/>
        <w:rPr>
          <w:rFonts w:ascii="Times New Roman" w:hAnsi="Times New Roman"/>
          <w:szCs w:val="28"/>
        </w:rPr>
      </w:pPr>
      <w:r w:rsidRPr="009C47CE">
        <w:rPr>
          <w:rFonts w:ascii="Times New Roman" w:hAnsi="Times New Roman"/>
          <w:szCs w:val="28"/>
        </w:rPr>
        <w:t>Подпись, расшифровка подписи</w:t>
      </w: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36EE8" w:rsidRDefault="00D36EE8" w:rsidP="00D36EE8"/>
    <w:p w:rsidR="00850C43" w:rsidRDefault="00850C43"/>
    <w:sectPr w:rsidR="00850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425A59"/>
    <w:multiLevelType w:val="hybridMultilevel"/>
    <w:tmpl w:val="A2C61034"/>
    <w:lvl w:ilvl="0" w:tplc="5400D3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FDC480A"/>
    <w:multiLevelType w:val="hybridMultilevel"/>
    <w:tmpl w:val="B9E896DE"/>
    <w:lvl w:ilvl="0" w:tplc="669833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A01721"/>
    <w:multiLevelType w:val="hybridMultilevel"/>
    <w:tmpl w:val="FFC855D2"/>
    <w:lvl w:ilvl="0" w:tplc="D536F29A">
      <w:start w:val="1"/>
      <w:numFmt w:val="bullet"/>
      <w:lvlText w:val="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EE8"/>
    <w:rsid w:val="0041038F"/>
    <w:rsid w:val="00525CA9"/>
    <w:rsid w:val="00850C43"/>
    <w:rsid w:val="00D3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B3B75-590D-4F6A-B0E8-7482E41A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EE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EE8"/>
    <w:pPr>
      <w:spacing w:after="200" w:line="276" w:lineRule="auto"/>
      <w:ind w:left="720"/>
      <w:contextualSpacing/>
    </w:pPr>
  </w:style>
  <w:style w:type="paragraph" w:customStyle="1" w:styleId="ConsPlusNonformat">
    <w:name w:val="ConsPlusNonformat"/>
    <w:uiPriority w:val="99"/>
    <w:rsid w:val="00D36E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MARET</cp:lastModifiedBy>
  <cp:revision>3</cp:revision>
  <dcterms:created xsi:type="dcterms:W3CDTF">2023-05-03T13:44:00Z</dcterms:created>
  <dcterms:modified xsi:type="dcterms:W3CDTF">2023-05-05T08:22:00Z</dcterms:modified>
</cp:coreProperties>
</file>