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36" w:rsidRDefault="00AA0F36" w:rsidP="00AA0F36">
      <w:pPr>
        <w:tabs>
          <w:tab w:val="left" w:pos="6765"/>
        </w:tabs>
        <w:spacing w:after="0" w:line="259" w:lineRule="auto"/>
        <w:ind w:left="0" w:right="0" w:firstLine="0"/>
        <w:jc w:val="left"/>
      </w:pPr>
    </w:p>
    <w:p w:rsidR="00AA0F36" w:rsidRPr="00AA0F36" w:rsidRDefault="00AA0F36" w:rsidP="00AA0F36">
      <w:pPr>
        <w:tabs>
          <w:tab w:val="left" w:pos="6765"/>
        </w:tabs>
        <w:spacing w:after="0" w:line="259" w:lineRule="auto"/>
        <w:ind w:left="0" w:right="0" w:firstLine="0"/>
        <w:jc w:val="left"/>
      </w:pPr>
      <w:r w:rsidRPr="00AA0F36">
        <w:rPr>
          <w:rFonts w:eastAsiaTheme="minorHAnsi"/>
          <w:b/>
          <w:szCs w:val="24"/>
          <w:u w:val="single"/>
          <w:lang w:eastAsia="en-US"/>
        </w:rPr>
        <w:t>МУНИЦИПАЛЬНОЕ БЮДЖЕТНОЕ ОБЩЕОБРАЗОВАТЕЛЬНОЕ УЧРЕЖДЕНИЕ</w:t>
      </w:r>
    </w:p>
    <w:p w:rsidR="00AA0F36" w:rsidRPr="00AA0F36" w:rsidRDefault="00AA0F36" w:rsidP="00AA0F36">
      <w:pPr>
        <w:spacing w:after="0" w:line="240" w:lineRule="auto"/>
        <w:ind w:left="0" w:right="0" w:firstLine="0"/>
        <w:jc w:val="center"/>
        <w:rPr>
          <w:rFonts w:eastAsiaTheme="minorHAnsi"/>
          <w:b/>
          <w:szCs w:val="24"/>
          <w:u w:val="single"/>
          <w:lang w:eastAsia="en-US"/>
        </w:rPr>
      </w:pPr>
      <w:r w:rsidRPr="00AA0F36">
        <w:rPr>
          <w:rFonts w:eastAsiaTheme="minorHAnsi"/>
          <w:b/>
          <w:szCs w:val="24"/>
          <w:u w:val="single"/>
          <w:lang w:eastAsia="en-US"/>
        </w:rPr>
        <w:t>«СРЕДНЯЯ ОБЩЕОБРАЗОВАТЕЛ</w:t>
      </w:r>
      <w:r w:rsidR="001618A9">
        <w:rPr>
          <w:rFonts w:eastAsiaTheme="minorHAnsi"/>
          <w:b/>
          <w:szCs w:val="24"/>
          <w:u w:val="single"/>
          <w:lang w:eastAsia="en-US"/>
        </w:rPr>
        <w:t>ЬНАЯ ШКОЛА № 3 С.П. ГВАРДЕЙСКОЕ</w:t>
      </w:r>
      <w:r w:rsidRPr="00AA0F36">
        <w:rPr>
          <w:rFonts w:eastAsiaTheme="minorHAnsi"/>
          <w:b/>
          <w:szCs w:val="24"/>
          <w:u w:val="single"/>
          <w:lang w:eastAsia="en-US"/>
        </w:rPr>
        <w:t>»</w:t>
      </w:r>
    </w:p>
    <w:p w:rsidR="00AA0F36" w:rsidRPr="00AA0F36" w:rsidRDefault="00AA0F36" w:rsidP="00AA0F36">
      <w:pPr>
        <w:spacing w:after="0" w:line="240" w:lineRule="auto"/>
        <w:ind w:left="0" w:right="0" w:firstLine="0"/>
        <w:jc w:val="center"/>
        <w:rPr>
          <w:rFonts w:eastAsiaTheme="minorHAnsi"/>
          <w:b/>
          <w:szCs w:val="24"/>
          <w:u w:val="single"/>
          <w:lang w:eastAsia="en-US"/>
        </w:rPr>
      </w:pPr>
      <w:r w:rsidRPr="00AA0F36">
        <w:rPr>
          <w:rFonts w:eastAsiaTheme="minorHAnsi"/>
          <w:b/>
          <w:szCs w:val="24"/>
          <w:u w:val="single"/>
          <w:lang w:eastAsia="en-US"/>
        </w:rPr>
        <w:t>НАДТЕРЕЧНОГО МУНИЦИПАЛЬНОГО РАЙОНА ЧЕЧЕНСКОЙ РЕСПУБЛИКИ</w:t>
      </w:r>
    </w:p>
    <w:p w:rsidR="00AA0F36" w:rsidRPr="00AA0F36" w:rsidRDefault="00AA0F36" w:rsidP="00AA0F36">
      <w:pPr>
        <w:spacing w:after="160" w:line="259" w:lineRule="auto"/>
        <w:ind w:left="0" w:right="0" w:firstLine="0"/>
        <w:jc w:val="center"/>
        <w:rPr>
          <w:rFonts w:eastAsiaTheme="minorHAnsi"/>
          <w:szCs w:val="24"/>
          <w:lang w:eastAsia="en-US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AA0F36" w:rsidRPr="00AA0F36" w:rsidTr="00C40A4E">
        <w:trPr>
          <w:trHeight w:val="1643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F36" w:rsidRPr="00AA0F36" w:rsidRDefault="00AA0F36" w:rsidP="00AA0F3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szCs w:val="24"/>
                <w:u w:val="single"/>
              </w:rPr>
            </w:pPr>
            <w:r w:rsidRPr="00AA0F36">
              <w:rPr>
                <w:rFonts w:eastAsiaTheme="minorHAnsi"/>
                <w:b/>
                <w:szCs w:val="24"/>
                <w:u w:val="single"/>
              </w:rPr>
              <w:t>ПРИНЯТО</w:t>
            </w:r>
          </w:p>
          <w:p w:rsidR="00AA0F36" w:rsidRPr="00AA0F36" w:rsidRDefault="00AA0F36" w:rsidP="00AA0F3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Cs w:val="24"/>
                <w:u w:val="single"/>
              </w:rPr>
            </w:pPr>
          </w:p>
          <w:p w:rsidR="00AA0F36" w:rsidRPr="00AA0F36" w:rsidRDefault="00AA0F36" w:rsidP="00AA0F3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Cs w:val="24"/>
              </w:rPr>
            </w:pPr>
            <w:proofErr w:type="gramStart"/>
            <w:r w:rsidRPr="00AA0F36">
              <w:rPr>
                <w:rFonts w:eastAsiaTheme="minorHAnsi"/>
                <w:szCs w:val="24"/>
              </w:rPr>
              <w:t>на</w:t>
            </w:r>
            <w:proofErr w:type="gramEnd"/>
            <w:r w:rsidRPr="00AA0F36">
              <w:rPr>
                <w:rFonts w:eastAsiaTheme="minorHAnsi"/>
                <w:szCs w:val="24"/>
              </w:rPr>
              <w:t xml:space="preserve"> </w:t>
            </w:r>
            <w:r w:rsidR="00470691">
              <w:rPr>
                <w:rFonts w:eastAsiaTheme="minorHAnsi"/>
                <w:szCs w:val="24"/>
              </w:rPr>
              <w:t xml:space="preserve">педагогическом совете  </w:t>
            </w:r>
          </w:p>
          <w:p w:rsidR="00AA0F36" w:rsidRPr="00AA0F36" w:rsidRDefault="00C40A4E" w:rsidP="00AA0F3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Протокол № 5 от 28.02.</w:t>
            </w:r>
            <w:r w:rsidR="001618A9">
              <w:rPr>
                <w:rFonts w:eastAsiaTheme="minorHAnsi"/>
                <w:szCs w:val="24"/>
              </w:rPr>
              <w:t>2023</w:t>
            </w:r>
            <w:r w:rsidR="00AA0F36" w:rsidRPr="00AA0F36">
              <w:rPr>
                <w:rFonts w:eastAsiaTheme="minorHAnsi"/>
                <w:szCs w:val="24"/>
              </w:rPr>
              <w:t xml:space="preserve"> г.</w:t>
            </w:r>
          </w:p>
          <w:p w:rsidR="00AA0F36" w:rsidRPr="00AA0F36" w:rsidRDefault="00AA0F36" w:rsidP="00AA0F3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Cs w:val="24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F36" w:rsidRPr="00AA0F36" w:rsidRDefault="00AA0F36" w:rsidP="00AA0F3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szCs w:val="24"/>
                <w:u w:val="single"/>
              </w:rPr>
            </w:pPr>
            <w:r w:rsidRPr="00AA0F36">
              <w:rPr>
                <w:rFonts w:eastAsiaTheme="minorHAnsi"/>
                <w:b/>
                <w:szCs w:val="24"/>
                <w:u w:val="single"/>
              </w:rPr>
              <w:t>ВВЕДЕНО В ДЕЙСТВИЕ</w:t>
            </w:r>
          </w:p>
          <w:p w:rsidR="00AA0F36" w:rsidRPr="00AA0F36" w:rsidRDefault="00AA0F36" w:rsidP="00AA0F3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Cs w:val="24"/>
                <w:u w:val="single"/>
              </w:rPr>
            </w:pPr>
          </w:p>
          <w:p w:rsidR="00AA0F36" w:rsidRPr="00AA0F36" w:rsidRDefault="00AA0F36" w:rsidP="00AA0F3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Cs w:val="24"/>
              </w:rPr>
            </w:pPr>
            <w:proofErr w:type="gramStart"/>
            <w:r w:rsidRPr="00AA0F36">
              <w:rPr>
                <w:rFonts w:eastAsiaTheme="minorHAnsi"/>
                <w:szCs w:val="24"/>
              </w:rPr>
              <w:t>приказом</w:t>
            </w:r>
            <w:proofErr w:type="gramEnd"/>
            <w:r w:rsidR="001618A9">
              <w:rPr>
                <w:rFonts w:eastAsiaTheme="minorHAnsi"/>
                <w:szCs w:val="24"/>
              </w:rPr>
              <w:t xml:space="preserve"> МБОУ «СОШ № 3 </w:t>
            </w:r>
            <w:proofErr w:type="spellStart"/>
            <w:r w:rsidR="001618A9">
              <w:rPr>
                <w:rFonts w:eastAsiaTheme="minorHAnsi"/>
                <w:szCs w:val="24"/>
              </w:rPr>
              <w:t>с.п</w:t>
            </w:r>
            <w:proofErr w:type="spellEnd"/>
            <w:r w:rsidR="001618A9">
              <w:rPr>
                <w:rFonts w:eastAsiaTheme="minorHAnsi"/>
                <w:szCs w:val="24"/>
              </w:rPr>
              <w:t>. Гвардейское</w:t>
            </w:r>
            <w:r w:rsidRPr="00AA0F36">
              <w:rPr>
                <w:rFonts w:eastAsiaTheme="minorHAnsi"/>
                <w:szCs w:val="24"/>
              </w:rPr>
              <w:t>» Надтеречного муниципального района</w:t>
            </w:r>
          </w:p>
          <w:p w:rsidR="00AA0F36" w:rsidRPr="00C40A4E" w:rsidRDefault="00AA0F36" w:rsidP="00C40A4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Cs w:val="24"/>
              </w:rPr>
            </w:pPr>
            <w:r w:rsidRPr="00AA0F36">
              <w:rPr>
                <w:rFonts w:eastAsiaTheme="minorHAnsi"/>
                <w:szCs w:val="24"/>
              </w:rPr>
              <w:t>Чеч</w:t>
            </w:r>
            <w:r w:rsidR="001618A9">
              <w:rPr>
                <w:rFonts w:eastAsiaTheme="minorHAnsi"/>
                <w:szCs w:val="24"/>
              </w:rPr>
              <w:t xml:space="preserve">енской Республики от </w:t>
            </w:r>
            <w:r w:rsidR="00C40A4E">
              <w:rPr>
                <w:rFonts w:eastAsiaTheme="minorHAnsi"/>
                <w:szCs w:val="24"/>
              </w:rPr>
              <w:t>28.02.</w:t>
            </w:r>
            <w:r w:rsidR="001618A9">
              <w:rPr>
                <w:rFonts w:eastAsiaTheme="minorHAnsi"/>
                <w:szCs w:val="24"/>
              </w:rPr>
              <w:t xml:space="preserve"> 2023</w:t>
            </w:r>
            <w:r w:rsidR="00C40A4E">
              <w:rPr>
                <w:rFonts w:eastAsiaTheme="minorHAnsi"/>
                <w:szCs w:val="24"/>
              </w:rPr>
              <w:t xml:space="preserve"> г. № 162</w:t>
            </w:r>
          </w:p>
          <w:p w:rsidR="00AA0F36" w:rsidRPr="00AA0F36" w:rsidRDefault="00AA0F36" w:rsidP="00AA0F36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szCs w:val="24"/>
                <w:u w:val="single"/>
              </w:rPr>
            </w:pPr>
          </w:p>
        </w:tc>
      </w:tr>
    </w:tbl>
    <w:p w:rsidR="00684BC9" w:rsidRPr="00AA0F36" w:rsidRDefault="00684BC9" w:rsidP="00C40A4E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BC5DF2" w:rsidRPr="00AA0F36" w:rsidRDefault="007F509A" w:rsidP="00C40A4E">
      <w:pPr>
        <w:spacing w:after="0"/>
        <w:ind w:left="10" w:hanging="10"/>
        <w:jc w:val="center"/>
        <w:rPr>
          <w:sz w:val="28"/>
          <w:szCs w:val="28"/>
        </w:rPr>
      </w:pPr>
      <w:r w:rsidRPr="00AA0F36">
        <w:rPr>
          <w:b/>
          <w:sz w:val="28"/>
          <w:szCs w:val="28"/>
        </w:rPr>
        <w:t xml:space="preserve">ПОЛОЖЕНИЕ </w:t>
      </w:r>
      <w:bookmarkStart w:id="0" w:name="_GoBack"/>
      <w:bookmarkEnd w:id="0"/>
    </w:p>
    <w:p w:rsidR="007F509A" w:rsidRPr="00C40A4E" w:rsidRDefault="007F509A" w:rsidP="00C40A4E">
      <w:pPr>
        <w:spacing w:after="0"/>
        <w:ind w:left="10" w:hanging="10"/>
        <w:jc w:val="center"/>
        <w:rPr>
          <w:sz w:val="28"/>
          <w:szCs w:val="28"/>
        </w:rPr>
      </w:pPr>
      <w:r w:rsidRPr="00AA0F36">
        <w:rPr>
          <w:b/>
          <w:sz w:val="28"/>
          <w:szCs w:val="28"/>
        </w:rPr>
        <w:t xml:space="preserve">О ШКОЛЬНОМ ТЕАТРЕ </w:t>
      </w:r>
      <w:r w:rsidR="00AA0F36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684BC9" w:rsidRPr="00AA0F36">
        <w:rPr>
          <w:b/>
          <w:sz w:val="28"/>
          <w:szCs w:val="28"/>
        </w:rPr>
        <w:t>МБОУ «СОШ</w:t>
      </w:r>
      <w:r w:rsidR="001618A9">
        <w:rPr>
          <w:b/>
          <w:sz w:val="28"/>
          <w:szCs w:val="28"/>
        </w:rPr>
        <w:t xml:space="preserve"> № 3 </w:t>
      </w:r>
      <w:r w:rsidR="00684BC9" w:rsidRPr="00AA0F36">
        <w:rPr>
          <w:b/>
          <w:sz w:val="28"/>
          <w:szCs w:val="28"/>
        </w:rPr>
        <w:t>с.</w:t>
      </w:r>
      <w:r w:rsidR="00AA0F36" w:rsidRPr="00AA0F36">
        <w:rPr>
          <w:b/>
          <w:sz w:val="28"/>
          <w:szCs w:val="28"/>
        </w:rPr>
        <w:t xml:space="preserve"> </w:t>
      </w:r>
      <w:r w:rsidR="00684BC9" w:rsidRPr="00AA0F36">
        <w:rPr>
          <w:b/>
          <w:sz w:val="28"/>
          <w:szCs w:val="28"/>
        </w:rPr>
        <w:t xml:space="preserve">п. </w:t>
      </w:r>
      <w:r w:rsidR="001618A9">
        <w:rPr>
          <w:b/>
          <w:sz w:val="28"/>
          <w:szCs w:val="28"/>
        </w:rPr>
        <w:t>Гвардейское</w:t>
      </w:r>
      <w:r w:rsidR="00AA0F36">
        <w:rPr>
          <w:b/>
          <w:sz w:val="28"/>
          <w:szCs w:val="28"/>
        </w:rPr>
        <w:t xml:space="preserve">» </w:t>
      </w:r>
    </w:p>
    <w:p w:rsidR="00BC5DF2" w:rsidRDefault="007F509A">
      <w:pPr>
        <w:pStyle w:val="1"/>
        <w:ind w:left="2292" w:hanging="360"/>
      </w:pPr>
      <w:r>
        <w:t xml:space="preserve">. Общие положения </w:t>
      </w:r>
    </w:p>
    <w:p w:rsidR="00BC5DF2" w:rsidRDefault="007F509A">
      <w:pPr>
        <w:spacing w:after="116"/>
        <w:ind w:left="574" w:right="2" w:hanging="568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t>Настоящее положение разработано в соответствии с Федеральным законом «Об образовании в Российской Федерации» от 29 декабря 2012 г. № 273-</w:t>
      </w:r>
      <w:proofErr w:type="gramStart"/>
      <w:r>
        <w:t>ФЗ,  Уставом</w:t>
      </w:r>
      <w:proofErr w:type="gramEnd"/>
      <w:r>
        <w:t xml:space="preserve"> МБОУ «СОШ</w:t>
      </w:r>
      <w:r w:rsidR="001618A9">
        <w:t xml:space="preserve"> №3</w:t>
      </w:r>
      <w:r>
        <w:t xml:space="preserve"> с.</w:t>
      </w:r>
      <w:r w:rsidR="001618A9">
        <w:t xml:space="preserve"> п. Гвардейское</w:t>
      </w:r>
      <w:r>
        <w:t>» (далее Школа), Типового положения об учреждении дополнительного образования детей, утверждённого 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26 июня 2012 г. N 504</w:t>
      </w:r>
      <w:r>
        <w:rPr>
          <w:color w:val="FF0000"/>
        </w:rPr>
        <w:t>.</w:t>
      </w:r>
      <w:r>
        <w:rPr>
          <w:b/>
        </w:rPr>
        <w:t xml:space="preserve"> </w:t>
      </w:r>
    </w:p>
    <w:p w:rsidR="00BC5DF2" w:rsidRDefault="007F509A">
      <w:pPr>
        <w:spacing w:after="116"/>
        <w:ind w:left="16" w:right="128" w:hanging="1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регулирует деятельность школьного театра. </w:t>
      </w:r>
    </w:p>
    <w:p w:rsidR="00BC5DF2" w:rsidRDefault="007F509A">
      <w:pPr>
        <w:spacing w:after="116"/>
        <w:ind w:left="574" w:right="128" w:hanging="568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Школьный театр может иметь свою символику, в том числе используя элементы символики школы. </w:t>
      </w:r>
    </w:p>
    <w:p w:rsidR="00BC5DF2" w:rsidRDefault="007F509A">
      <w:pPr>
        <w:spacing w:after="116"/>
        <w:ind w:left="574" w:right="128" w:hanging="568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 </w:t>
      </w:r>
    </w:p>
    <w:p w:rsidR="00BC5DF2" w:rsidRDefault="007F509A">
      <w:pPr>
        <w:spacing w:after="116"/>
        <w:ind w:left="574" w:right="128" w:hanging="568"/>
      </w:pPr>
      <w:r>
        <w:t>1.5.</w:t>
      </w:r>
      <w:r>
        <w:rPr>
          <w:rFonts w:ascii="Arial" w:eastAsia="Arial" w:hAnsi="Arial" w:cs="Arial"/>
        </w:rPr>
        <w:t xml:space="preserve"> </w:t>
      </w:r>
      <w:r>
        <w:t>Руководитель театра подчиняется директор</w:t>
      </w:r>
      <w:r w:rsidR="006D4C3A">
        <w:t xml:space="preserve">у Школы и заместителю директора </w:t>
      </w:r>
      <w:r>
        <w:t xml:space="preserve">по содержанию образования и конвергенции образовательных программ. </w:t>
      </w:r>
    </w:p>
    <w:p w:rsidR="00BC5DF2" w:rsidRDefault="007F509A">
      <w:pPr>
        <w:spacing w:after="116"/>
        <w:ind w:left="16" w:right="128" w:hanging="10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Школьный театр участвует в реализации образовательной программы школы. </w:t>
      </w:r>
    </w:p>
    <w:p w:rsidR="00BC5DF2" w:rsidRDefault="007F509A">
      <w:pPr>
        <w:spacing w:after="116"/>
        <w:ind w:left="574" w:right="128" w:hanging="568"/>
      </w:pPr>
      <w:r>
        <w:t>1.7.</w:t>
      </w:r>
      <w:r>
        <w:rPr>
          <w:rFonts w:ascii="Arial" w:eastAsia="Arial" w:hAnsi="Arial" w:cs="Arial"/>
        </w:rPr>
        <w:t xml:space="preserve"> </w:t>
      </w:r>
      <w:r>
        <w:t>Помещением школьного театра определе</w:t>
      </w:r>
      <w:r w:rsidR="006D4C3A">
        <w:t xml:space="preserve">н классный кабинет </w:t>
      </w:r>
      <w:r w:rsidR="007E1502">
        <w:t>по адресу</w:t>
      </w:r>
      <w:r w:rsidR="006D4C3A">
        <w:t xml:space="preserve">: </w:t>
      </w:r>
      <w:proofErr w:type="spellStart"/>
      <w:r w:rsidR="006D4C3A">
        <w:t>А.А.Кадырова</w:t>
      </w:r>
      <w:proofErr w:type="spellEnd"/>
      <w:r w:rsidR="006D4C3A">
        <w:t xml:space="preserve"> 18</w:t>
      </w:r>
    </w:p>
    <w:p w:rsidR="00BC5DF2" w:rsidRDefault="007F509A">
      <w:pPr>
        <w:spacing w:after="116"/>
        <w:ind w:left="16" w:right="128" w:hanging="10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Обучение и воспитание проходит на русском языке. </w:t>
      </w:r>
    </w:p>
    <w:p w:rsidR="00BC5DF2" w:rsidRDefault="007F509A">
      <w:pPr>
        <w:spacing w:after="0" w:line="259" w:lineRule="auto"/>
        <w:ind w:left="6" w:right="0" w:firstLine="0"/>
        <w:jc w:val="left"/>
      </w:pPr>
      <w:r>
        <w:t xml:space="preserve"> </w:t>
      </w:r>
    </w:p>
    <w:p w:rsidR="00BC5DF2" w:rsidRDefault="007F509A">
      <w:pPr>
        <w:numPr>
          <w:ilvl w:val="0"/>
          <w:numId w:val="1"/>
        </w:numPr>
        <w:spacing w:after="0" w:line="259" w:lineRule="auto"/>
        <w:ind w:right="0" w:hanging="360"/>
        <w:jc w:val="center"/>
      </w:pPr>
      <w:r>
        <w:rPr>
          <w:b/>
        </w:rPr>
        <w:t xml:space="preserve">Основные цели и задачи школьного театра </w:t>
      </w:r>
    </w:p>
    <w:p w:rsidR="00BC5DF2" w:rsidRDefault="007F509A">
      <w:pPr>
        <w:spacing w:after="0" w:line="259" w:lineRule="auto"/>
        <w:ind w:left="366" w:right="0" w:firstLine="0"/>
        <w:jc w:val="left"/>
      </w:pPr>
      <w:r>
        <w:rPr>
          <w:b/>
        </w:rPr>
        <w:t xml:space="preserve"> </w:t>
      </w:r>
    </w:p>
    <w:p w:rsidR="00BC5DF2" w:rsidRDefault="007F509A">
      <w:pPr>
        <w:numPr>
          <w:ilvl w:val="1"/>
          <w:numId w:val="1"/>
        </w:numPr>
        <w:spacing w:after="128" w:line="238" w:lineRule="auto"/>
        <w:ind w:right="0"/>
      </w:pPr>
      <w:r>
        <w:t xml:space="preserve"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BC5DF2" w:rsidRDefault="007F509A">
      <w:pPr>
        <w:numPr>
          <w:ilvl w:val="1"/>
          <w:numId w:val="1"/>
        </w:numPr>
        <w:spacing w:after="116"/>
        <w:ind w:right="0"/>
      </w:pPr>
      <w:r>
        <w:t xml:space="preserve">Основные задачи школьного учебного театра: </w:t>
      </w:r>
    </w:p>
    <w:p w:rsidR="00BC5DF2" w:rsidRDefault="007F509A">
      <w:pPr>
        <w:numPr>
          <w:ilvl w:val="2"/>
          <w:numId w:val="1"/>
        </w:numPr>
        <w:spacing w:after="116"/>
        <w:ind w:right="128" w:hanging="787"/>
      </w:pPr>
      <w:r>
        <w:t xml:space="preserve">Создать условия для комплексного развития творческого потенциала учащихся, формирования общей эстетической культуры. </w:t>
      </w:r>
    </w:p>
    <w:p w:rsidR="00BC5DF2" w:rsidRDefault="007F509A">
      <w:pPr>
        <w:numPr>
          <w:ilvl w:val="2"/>
          <w:numId w:val="1"/>
        </w:numPr>
        <w:spacing w:after="116"/>
        <w:ind w:right="128" w:hanging="787"/>
      </w:pPr>
      <w:r>
        <w:t xml:space="preserve">Создать условия для формирования духовно-нравственной позиции. </w:t>
      </w:r>
    </w:p>
    <w:p w:rsidR="00BC5DF2" w:rsidRDefault="007F509A">
      <w:pPr>
        <w:numPr>
          <w:ilvl w:val="2"/>
          <w:numId w:val="1"/>
        </w:numPr>
        <w:spacing w:after="116"/>
        <w:ind w:right="128" w:hanging="787"/>
      </w:pPr>
      <w:r>
        <w:lastRenderedPageBreak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>
        <w:t>самопрезентации</w:t>
      </w:r>
      <w:proofErr w:type="spellEnd"/>
      <w:r>
        <w:t xml:space="preserve">. </w:t>
      </w:r>
    </w:p>
    <w:p w:rsidR="00BC5DF2" w:rsidRDefault="007F509A">
      <w:pPr>
        <w:numPr>
          <w:ilvl w:val="2"/>
          <w:numId w:val="1"/>
        </w:numPr>
        <w:spacing w:after="116"/>
        <w:ind w:right="128" w:hanging="787"/>
      </w:pPr>
      <w:r>
        <w:t xml:space="preserve"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 </w:t>
      </w:r>
    </w:p>
    <w:p w:rsidR="00BC5DF2" w:rsidRDefault="007F509A">
      <w:pPr>
        <w:numPr>
          <w:ilvl w:val="2"/>
          <w:numId w:val="1"/>
        </w:numPr>
        <w:spacing w:after="116"/>
        <w:ind w:right="128" w:hanging="787"/>
      </w:pPr>
      <w:r>
        <w:t xml:space="preserve">Обеспечить прохождение учащимися различных видов учебной практики в рамках междисциплинарной интеграции. </w:t>
      </w:r>
    </w:p>
    <w:p w:rsidR="00BC5DF2" w:rsidRDefault="007F509A">
      <w:pPr>
        <w:numPr>
          <w:ilvl w:val="2"/>
          <w:numId w:val="1"/>
        </w:numPr>
        <w:spacing w:after="116"/>
        <w:ind w:right="128" w:hanging="787"/>
      </w:pPr>
      <w:r>
        <w:t xml:space="preserve"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 </w:t>
      </w:r>
    </w:p>
    <w:p w:rsidR="00BC5DF2" w:rsidRDefault="007F509A">
      <w:pPr>
        <w:numPr>
          <w:ilvl w:val="2"/>
          <w:numId w:val="1"/>
        </w:numPr>
        <w:spacing w:after="116"/>
        <w:ind w:right="128" w:hanging="787"/>
      </w:pPr>
      <w:r>
        <w:t xml:space="preserve">Организовать досуг школьников в рамках содержательного общения. </w:t>
      </w:r>
    </w:p>
    <w:p w:rsidR="00BC5DF2" w:rsidRDefault="007F509A">
      <w:pPr>
        <w:numPr>
          <w:ilvl w:val="2"/>
          <w:numId w:val="1"/>
        </w:numPr>
        <w:spacing w:after="116"/>
        <w:ind w:right="128" w:hanging="787"/>
      </w:pPr>
      <w:r>
        <w:t xml:space="preserve">Вести пропаганду театрального и музыкального искусства среди школьников </w:t>
      </w:r>
    </w:p>
    <w:p w:rsidR="00BC5DF2" w:rsidRDefault="007F509A">
      <w:pPr>
        <w:numPr>
          <w:ilvl w:val="2"/>
          <w:numId w:val="1"/>
        </w:numPr>
        <w:spacing w:after="116"/>
        <w:ind w:right="128" w:hanging="787"/>
      </w:pPr>
      <w:r>
        <w:t xml:space="preserve">Выявить и организовать </w:t>
      </w:r>
      <w:proofErr w:type="spellStart"/>
      <w:r w:rsidR="002C6BDC">
        <w:t>допрофессиональную</w:t>
      </w:r>
      <w:proofErr w:type="spellEnd"/>
      <w:r>
        <w:t xml:space="preserve"> подготовку одарённых детей и подростков в области театрального искусства. </w:t>
      </w:r>
    </w:p>
    <w:p w:rsidR="00BC5DF2" w:rsidRDefault="007F509A">
      <w:pPr>
        <w:numPr>
          <w:ilvl w:val="2"/>
          <w:numId w:val="1"/>
        </w:numPr>
        <w:spacing w:after="116"/>
        <w:ind w:right="128" w:hanging="787"/>
      </w:pPr>
      <w:r>
        <w:t xml:space="preserve">Осуществлять сотрудничество с другими творческими объединениями. </w:t>
      </w:r>
    </w:p>
    <w:p w:rsidR="00BC5DF2" w:rsidRDefault="007F509A">
      <w:pPr>
        <w:spacing w:after="0" w:line="259" w:lineRule="auto"/>
        <w:ind w:left="857" w:right="0" w:firstLine="0"/>
        <w:jc w:val="left"/>
      </w:pPr>
      <w:r>
        <w:t xml:space="preserve"> </w:t>
      </w:r>
    </w:p>
    <w:p w:rsidR="00BC5DF2" w:rsidRDefault="007F509A">
      <w:pPr>
        <w:numPr>
          <w:ilvl w:val="0"/>
          <w:numId w:val="1"/>
        </w:numPr>
        <w:spacing w:after="0" w:line="259" w:lineRule="auto"/>
        <w:ind w:right="0" w:hanging="360"/>
        <w:jc w:val="center"/>
      </w:pPr>
      <w:r>
        <w:rPr>
          <w:b/>
        </w:rPr>
        <w:t xml:space="preserve">Организация деятельности школьного театра </w:t>
      </w:r>
    </w:p>
    <w:p w:rsidR="00BC5DF2" w:rsidRDefault="007F509A">
      <w:pPr>
        <w:spacing w:after="0" w:line="259" w:lineRule="auto"/>
        <w:ind w:left="366" w:right="0" w:firstLine="0"/>
        <w:jc w:val="left"/>
      </w:pPr>
      <w:r>
        <w:rPr>
          <w:b/>
        </w:rPr>
        <w:t xml:space="preserve">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>
        <w:t>самопрезентации</w:t>
      </w:r>
      <w:proofErr w:type="spellEnd"/>
      <w: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 площадке, так и на других площадках, в том числе на выездах и гастролях.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Наполняемость групп составляет до 20 человек. Группы формируются на основе заявлений родителей (законных представителей) обучающихся.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Объединения (группы) могут быть одновозрастными и разновозрастными.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Школьный театр организует работу с детьми в течение всего учебного года и в каникулярное время. </w:t>
      </w:r>
    </w:p>
    <w:p w:rsidR="00BC5DF2" w:rsidRDefault="007F509A">
      <w:pPr>
        <w:numPr>
          <w:ilvl w:val="1"/>
          <w:numId w:val="1"/>
        </w:numPr>
        <w:ind w:right="0"/>
      </w:pPr>
      <w:r>
        <w:lastRenderedPageBreak/>
        <w:t xml:space="preserve">Школьный театр организует и проводит массовые мероприятия, создает необходимые условия для совместной деятельности детей и родителей.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Продолжительность занятий определяются расписанием.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Занятия проводятся по группам или всем составом, а также в индивидуальном порядке.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Учебная (образовательная) программа (программы) разрабатывается педагогом (педагогами)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Учебный план по реализации учебной (образовательной) программы (программ) в школьном учебном театре составляется педагогом или заместителем директора по учебно-воспитательной (воспитательной) работе по представлению педагогов.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Учебный план и учебные программы, реализуемые в школьном учебном театре, утверждаются руководителем образовательного учреждения.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Педагог, реализующий учебные программы на базе школьного театра,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Учёт образовательных достижений учащихся в школьном учебном театре осуществляется через портфолио учащегося. </w:t>
      </w:r>
    </w:p>
    <w:p w:rsidR="00BC5DF2" w:rsidRDefault="007F509A">
      <w:pPr>
        <w:spacing w:after="108" w:line="259" w:lineRule="auto"/>
        <w:ind w:left="6" w:right="0" w:firstLine="0"/>
        <w:jc w:val="left"/>
      </w:pPr>
      <w:r>
        <w:t xml:space="preserve"> </w:t>
      </w:r>
    </w:p>
    <w:p w:rsidR="00BC5DF2" w:rsidRDefault="007F509A">
      <w:pPr>
        <w:numPr>
          <w:ilvl w:val="0"/>
          <w:numId w:val="1"/>
        </w:numPr>
        <w:spacing w:after="104" w:line="259" w:lineRule="auto"/>
        <w:ind w:right="0" w:hanging="360"/>
        <w:jc w:val="center"/>
      </w:pPr>
      <w:r>
        <w:rPr>
          <w:b/>
        </w:rPr>
        <w:t xml:space="preserve">Участники образовательных отношений, их права и обязанности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Участниками образовательных отношений в школьном театре являются обучающиеся школы, педагогические работники, родители (законные представители).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BC5DF2" w:rsidRDefault="007F509A">
      <w:pPr>
        <w:numPr>
          <w:ilvl w:val="1"/>
          <w:numId w:val="1"/>
        </w:numPr>
        <w:ind w:right="0"/>
      </w:pPr>
      <w:r>
        <w:lastRenderedPageBreak/>
        <w:t xml:space="preserve">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Учащиеся обязаны регулярно посещать занятия в школьном театре.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Педагогические работники имеют право самостоятельно выбирать и использовать методики обучения и воспитания.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Руководитель и педагоги школьного учебного театра планируют, организуют и контролируют образовательный процесс, отвечают за качество и эффективность работы школьного театра, несут ответственность за реализацию дополнительных образовательных программ в соответствии с учебным планом и графиком учебного процесса (учебным графиком). </w:t>
      </w:r>
    </w:p>
    <w:p w:rsidR="00BC5DF2" w:rsidRDefault="007F509A">
      <w:pPr>
        <w:numPr>
          <w:ilvl w:val="1"/>
          <w:numId w:val="1"/>
        </w:numPr>
        <w:ind w:right="0"/>
      </w:pPr>
      <w:r>
        <w:t xml:space="preserve">Руководитель и педагоги школьного учебного театра несут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sectPr w:rsidR="00BC5DF2">
      <w:pgSz w:w="11900" w:h="16840"/>
      <w:pgMar w:top="909" w:right="698" w:bottom="498" w:left="15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4048"/>
    <w:multiLevelType w:val="multilevel"/>
    <w:tmpl w:val="A07C250E"/>
    <w:lvl w:ilvl="0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713059"/>
    <w:multiLevelType w:val="hybridMultilevel"/>
    <w:tmpl w:val="01B6F118"/>
    <w:lvl w:ilvl="0" w:tplc="CD76E74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4C00C">
      <w:start w:val="1"/>
      <w:numFmt w:val="lowerLetter"/>
      <w:lvlText w:val="%2"/>
      <w:lvlJc w:val="left"/>
      <w:pPr>
        <w:ind w:left="3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40BA8">
      <w:start w:val="1"/>
      <w:numFmt w:val="lowerRoman"/>
      <w:lvlText w:val="%3"/>
      <w:lvlJc w:val="left"/>
      <w:pPr>
        <w:ind w:left="3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40012">
      <w:start w:val="1"/>
      <w:numFmt w:val="decimal"/>
      <w:lvlText w:val="%4"/>
      <w:lvlJc w:val="left"/>
      <w:pPr>
        <w:ind w:left="4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885C6">
      <w:start w:val="1"/>
      <w:numFmt w:val="lowerLetter"/>
      <w:lvlText w:val="%5"/>
      <w:lvlJc w:val="left"/>
      <w:pPr>
        <w:ind w:left="5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25AA6">
      <w:start w:val="1"/>
      <w:numFmt w:val="lowerRoman"/>
      <w:lvlText w:val="%6"/>
      <w:lvlJc w:val="left"/>
      <w:pPr>
        <w:ind w:left="5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4E80">
      <w:start w:val="1"/>
      <w:numFmt w:val="decimal"/>
      <w:lvlText w:val="%7"/>
      <w:lvlJc w:val="left"/>
      <w:pPr>
        <w:ind w:left="6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0D5C">
      <w:start w:val="1"/>
      <w:numFmt w:val="lowerLetter"/>
      <w:lvlText w:val="%8"/>
      <w:lvlJc w:val="left"/>
      <w:pPr>
        <w:ind w:left="7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E5A62">
      <w:start w:val="1"/>
      <w:numFmt w:val="lowerRoman"/>
      <w:lvlText w:val="%9"/>
      <w:lvlJc w:val="left"/>
      <w:pPr>
        <w:ind w:left="8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F2"/>
    <w:rsid w:val="001618A9"/>
    <w:rsid w:val="002C6BDC"/>
    <w:rsid w:val="00470691"/>
    <w:rsid w:val="00684BC9"/>
    <w:rsid w:val="006D4C3A"/>
    <w:rsid w:val="007E1502"/>
    <w:rsid w:val="007F509A"/>
    <w:rsid w:val="00AA0F36"/>
    <w:rsid w:val="00BC5DF2"/>
    <w:rsid w:val="00C40A4E"/>
    <w:rsid w:val="00D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9FAF6-DB0F-49C4-84D8-4908C237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4" w:line="249" w:lineRule="auto"/>
      <w:ind w:left="442" w:right="1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104"/>
      <w:ind w:left="193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F5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09A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59"/>
    <w:rsid w:val="00AA0F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MARET</cp:lastModifiedBy>
  <cp:revision>9</cp:revision>
  <cp:lastPrinted>2022-12-16T06:12:00Z</cp:lastPrinted>
  <dcterms:created xsi:type="dcterms:W3CDTF">2022-10-12T14:43:00Z</dcterms:created>
  <dcterms:modified xsi:type="dcterms:W3CDTF">2023-03-09T14:27:00Z</dcterms:modified>
</cp:coreProperties>
</file>