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C2" w:rsidRDefault="009D24C2" w:rsidP="00EB4BE8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"/>
        <w:tblW w:w="0" w:type="auto"/>
        <w:tblLayout w:type="fixed"/>
        <w:tblLook w:val="0000" w:firstRow="0" w:lastRow="0" w:firstColumn="0" w:lastColumn="0" w:noHBand="0" w:noVBand="0"/>
      </w:tblPr>
      <w:tblGrid>
        <w:gridCol w:w="4608"/>
      </w:tblGrid>
      <w:tr w:rsidR="00523080" w:rsidRPr="00197B8D" w:rsidTr="00C45B68">
        <w:trPr>
          <w:trHeight w:val="3264"/>
        </w:trPr>
        <w:tc>
          <w:tcPr>
            <w:tcW w:w="4608" w:type="dxa"/>
          </w:tcPr>
          <w:p w:rsidR="00523080" w:rsidRPr="00197B8D" w:rsidRDefault="00523080" w:rsidP="00C45B6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0865" cy="600075"/>
                  <wp:effectExtent l="19050" t="0" r="635" b="0"/>
                  <wp:docPr id="1" name="Рисунок 1" descr="Голубая тисненая бумаг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олубая тисненая бумаг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600075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6"/>
                            <a:srcRect/>
                            <a:tile tx="0" ty="0" sx="100000" sy="100000" flip="none" algn="tl"/>
                          </a:blip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3080" w:rsidRPr="00197B8D" w:rsidRDefault="00523080" w:rsidP="00C45B68">
            <w:pPr>
              <w:jc w:val="center"/>
              <w:rPr>
                <w:sz w:val="12"/>
                <w:szCs w:val="12"/>
              </w:rPr>
            </w:pPr>
          </w:p>
          <w:p w:rsidR="00523080" w:rsidRPr="00FD17F6" w:rsidRDefault="00523080" w:rsidP="00C45B6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D17F6">
              <w:rPr>
                <w:sz w:val="28"/>
                <w:szCs w:val="28"/>
              </w:rPr>
              <w:t xml:space="preserve">Прокуратура </w:t>
            </w:r>
          </w:p>
          <w:p w:rsidR="00523080" w:rsidRPr="00FD17F6" w:rsidRDefault="00523080" w:rsidP="00C45B68">
            <w:pPr>
              <w:jc w:val="center"/>
              <w:rPr>
                <w:sz w:val="28"/>
                <w:szCs w:val="28"/>
              </w:rPr>
            </w:pPr>
            <w:r w:rsidRPr="00FD17F6">
              <w:rPr>
                <w:sz w:val="28"/>
                <w:szCs w:val="28"/>
              </w:rPr>
              <w:t>Российской Федерации</w:t>
            </w:r>
          </w:p>
          <w:p w:rsidR="00523080" w:rsidRPr="00FD17F6" w:rsidRDefault="00523080" w:rsidP="00C45B68">
            <w:pPr>
              <w:jc w:val="center"/>
              <w:rPr>
                <w:sz w:val="28"/>
                <w:szCs w:val="28"/>
              </w:rPr>
            </w:pPr>
            <w:r w:rsidRPr="00FD17F6">
              <w:rPr>
                <w:sz w:val="28"/>
                <w:szCs w:val="28"/>
              </w:rPr>
              <w:t xml:space="preserve">Прокуратура </w:t>
            </w:r>
          </w:p>
          <w:p w:rsidR="00523080" w:rsidRPr="00FD17F6" w:rsidRDefault="00523080" w:rsidP="00C45B68">
            <w:pPr>
              <w:jc w:val="center"/>
              <w:rPr>
                <w:sz w:val="28"/>
                <w:szCs w:val="28"/>
              </w:rPr>
            </w:pPr>
            <w:r w:rsidRPr="00FD17F6">
              <w:rPr>
                <w:sz w:val="28"/>
                <w:szCs w:val="28"/>
              </w:rPr>
              <w:t xml:space="preserve">Чеченской Республики </w:t>
            </w:r>
          </w:p>
          <w:p w:rsidR="00523080" w:rsidRPr="00FD17F6" w:rsidRDefault="00523080" w:rsidP="00C45B68">
            <w:pPr>
              <w:jc w:val="center"/>
              <w:rPr>
                <w:sz w:val="28"/>
                <w:szCs w:val="28"/>
              </w:rPr>
            </w:pPr>
            <w:r w:rsidRPr="00FD17F6">
              <w:rPr>
                <w:sz w:val="28"/>
                <w:szCs w:val="28"/>
              </w:rPr>
              <w:t xml:space="preserve">Прокуратура </w:t>
            </w:r>
          </w:p>
          <w:p w:rsidR="00523080" w:rsidRPr="00FD17F6" w:rsidRDefault="00523080" w:rsidP="00C45B68">
            <w:pPr>
              <w:jc w:val="center"/>
              <w:rPr>
                <w:sz w:val="28"/>
                <w:szCs w:val="28"/>
              </w:rPr>
            </w:pPr>
            <w:r w:rsidRPr="00FD17F6">
              <w:rPr>
                <w:sz w:val="28"/>
                <w:szCs w:val="28"/>
              </w:rPr>
              <w:t xml:space="preserve">Надтеречного района </w:t>
            </w:r>
          </w:p>
          <w:p w:rsidR="00523080" w:rsidRPr="00197B8D" w:rsidRDefault="00523080" w:rsidP="00C45B6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523080" w:rsidRPr="00197B8D" w:rsidRDefault="00523080" w:rsidP="00C45B68">
            <w:pPr>
              <w:jc w:val="center"/>
              <w:rPr>
                <w:bCs/>
              </w:rPr>
            </w:pPr>
            <w:r w:rsidRPr="00197B8D">
              <w:rPr>
                <w:bCs/>
              </w:rPr>
              <w:t xml:space="preserve">ул. Дзержинского, д. 13 </w:t>
            </w:r>
          </w:p>
          <w:p w:rsidR="00523080" w:rsidRPr="00197B8D" w:rsidRDefault="00523080" w:rsidP="00C45B68">
            <w:pPr>
              <w:jc w:val="center"/>
              <w:rPr>
                <w:bCs/>
              </w:rPr>
            </w:pPr>
            <w:r w:rsidRPr="00197B8D">
              <w:rPr>
                <w:bCs/>
              </w:rPr>
              <w:t>с. Знаменское, Россия, 36683</w:t>
            </w:r>
            <w:r>
              <w:rPr>
                <w:bCs/>
              </w:rPr>
              <w:t>1</w:t>
            </w:r>
          </w:p>
          <w:p w:rsidR="00523080" w:rsidRPr="00197B8D" w:rsidRDefault="00523080" w:rsidP="00C45B68">
            <w:pPr>
              <w:jc w:val="center"/>
              <w:rPr>
                <w:b/>
                <w:bCs/>
                <w:sz w:val="12"/>
                <w:szCs w:val="12"/>
                <w:u w:val="single"/>
              </w:rPr>
            </w:pPr>
          </w:p>
          <w:p w:rsidR="00523080" w:rsidRPr="00135046" w:rsidRDefault="00135046" w:rsidP="00C45B68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 xml:space="preserve">  </w:t>
            </w:r>
            <w:r w:rsidR="00557A41">
              <w:rPr>
                <w:bCs/>
                <w:sz w:val="28"/>
                <w:szCs w:val="28"/>
                <w:u w:val="single"/>
              </w:rPr>
              <w:t xml:space="preserve">  </w:t>
            </w:r>
            <w:r w:rsidR="00523080" w:rsidRPr="000E0CAA">
              <w:rPr>
                <w:bCs/>
                <w:sz w:val="28"/>
                <w:szCs w:val="28"/>
                <w:u w:val="single"/>
              </w:rPr>
              <w:t>.</w:t>
            </w:r>
            <w:r>
              <w:rPr>
                <w:bCs/>
                <w:sz w:val="28"/>
                <w:szCs w:val="28"/>
                <w:u w:val="single"/>
              </w:rPr>
              <w:t>0</w:t>
            </w:r>
            <w:r w:rsidR="00140BE9">
              <w:rPr>
                <w:bCs/>
                <w:sz w:val="28"/>
                <w:szCs w:val="28"/>
                <w:u w:val="single"/>
              </w:rPr>
              <w:t>6</w:t>
            </w:r>
            <w:r w:rsidR="00523080" w:rsidRPr="000E0CAA">
              <w:rPr>
                <w:bCs/>
                <w:sz w:val="28"/>
                <w:szCs w:val="28"/>
                <w:u w:val="single"/>
              </w:rPr>
              <w:t>.201</w:t>
            </w:r>
            <w:r>
              <w:rPr>
                <w:bCs/>
                <w:sz w:val="28"/>
                <w:szCs w:val="28"/>
                <w:u w:val="single"/>
              </w:rPr>
              <w:t>8</w:t>
            </w:r>
            <w:r w:rsidR="00523080" w:rsidRPr="000E0CAA">
              <w:rPr>
                <w:bCs/>
                <w:sz w:val="28"/>
                <w:szCs w:val="28"/>
                <w:u w:val="single"/>
              </w:rPr>
              <w:t xml:space="preserve"> №</w:t>
            </w:r>
            <w:r w:rsidR="00EF307B" w:rsidRPr="000E0CAA">
              <w:rPr>
                <w:bCs/>
                <w:sz w:val="28"/>
                <w:szCs w:val="28"/>
                <w:u w:val="single"/>
              </w:rPr>
              <w:t>18-23</w:t>
            </w:r>
            <w:r w:rsidR="00523080" w:rsidRPr="000E0CAA">
              <w:rPr>
                <w:bCs/>
                <w:sz w:val="28"/>
                <w:szCs w:val="28"/>
                <w:u w:val="single"/>
                <w:lang w:val="en-US"/>
              </w:rPr>
              <w:t>-201</w:t>
            </w:r>
            <w:r>
              <w:rPr>
                <w:bCs/>
                <w:sz w:val="28"/>
                <w:szCs w:val="28"/>
                <w:u w:val="single"/>
              </w:rPr>
              <w:t>8</w:t>
            </w:r>
          </w:p>
          <w:p w:rsidR="00523080" w:rsidRPr="00197B8D" w:rsidRDefault="00523080" w:rsidP="00C45B68">
            <w:pPr>
              <w:jc w:val="center"/>
              <w:rPr>
                <w:sz w:val="16"/>
                <w:szCs w:val="16"/>
              </w:rPr>
            </w:pPr>
          </w:p>
        </w:tc>
      </w:tr>
    </w:tbl>
    <w:p w:rsidR="009D24C2" w:rsidRDefault="009D24C2" w:rsidP="00EB4BE8">
      <w:pPr>
        <w:jc w:val="both"/>
        <w:rPr>
          <w:sz w:val="28"/>
          <w:szCs w:val="28"/>
        </w:rPr>
      </w:pPr>
    </w:p>
    <w:p w:rsidR="001F0443" w:rsidRDefault="001F0443" w:rsidP="00EB4BE8">
      <w:pPr>
        <w:jc w:val="both"/>
        <w:rPr>
          <w:sz w:val="28"/>
          <w:szCs w:val="28"/>
        </w:rPr>
      </w:pPr>
    </w:p>
    <w:p w:rsidR="00A07BBB" w:rsidRDefault="00A07BBB" w:rsidP="00A07BBB">
      <w:pPr>
        <w:rPr>
          <w:sz w:val="28"/>
          <w:szCs w:val="28"/>
        </w:rPr>
      </w:pPr>
    </w:p>
    <w:p w:rsidR="00A07BBB" w:rsidRDefault="00A07BBB" w:rsidP="00A07BBB">
      <w:pPr>
        <w:rPr>
          <w:sz w:val="28"/>
          <w:szCs w:val="28"/>
        </w:rPr>
      </w:pPr>
    </w:p>
    <w:p w:rsidR="009D24C2" w:rsidRPr="00F521A1" w:rsidRDefault="00081DAE" w:rsidP="00081DAE">
      <w:pPr>
        <w:rPr>
          <w:color w:val="FF0000"/>
          <w:sz w:val="27"/>
          <w:szCs w:val="27"/>
        </w:rPr>
      </w:pPr>
      <w:r w:rsidRPr="00F521A1">
        <w:rPr>
          <w:color w:val="FF0000"/>
          <w:sz w:val="27"/>
          <w:szCs w:val="27"/>
        </w:rPr>
        <w:t>Директору</w:t>
      </w:r>
      <w:r w:rsidR="000E0CAA" w:rsidRPr="00F521A1">
        <w:rPr>
          <w:color w:val="FF0000"/>
          <w:sz w:val="27"/>
          <w:szCs w:val="27"/>
        </w:rPr>
        <w:t xml:space="preserve"> </w:t>
      </w:r>
      <w:r w:rsidR="00CF465C" w:rsidRPr="00F521A1">
        <w:rPr>
          <w:color w:val="FF0000"/>
          <w:sz w:val="27"/>
          <w:szCs w:val="27"/>
        </w:rPr>
        <w:t>МБОУ</w:t>
      </w:r>
      <w:r w:rsidR="000E0CAA" w:rsidRPr="00F521A1">
        <w:rPr>
          <w:color w:val="FF0000"/>
          <w:sz w:val="27"/>
          <w:szCs w:val="27"/>
        </w:rPr>
        <w:t xml:space="preserve"> </w:t>
      </w:r>
      <w:r w:rsidR="00CF465C" w:rsidRPr="00F521A1">
        <w:rPr>
          <w:color w:val="FF0000"/>
          <w:sz w:val="27"/>
          <w:szCs w:val="27"/>
        </w:rPr>
        <w:t>«</w:t>
      </w:r>
      <w:r w:rsidRPr="00F521A1">
        <w:rPr>
          <w:color w:val="FF0000"/>
          <w:sz w:val="27"/>
          <w:szCs w:val="27"/>
        </w:rPr>
        <w:t xml:space="preserve">СОШ </w:t>
      </w:r>
      <w:r w:rsidR="00CC402E" w:rsidRPr="00F521A1">
        <w:rPr>
          <w:color w:val="FF0000"/>
          <w:sz w:val="27"/>
          <w:szCs w:val="27"/>
        </w:rPr>
        <w:t>№</w:t>
      </w:r>
      <w:r w:rsidR="00D27D86" w:rsidRPr="00F521A1">
        <w:rPr>
          <w:color w:val="FF0000"/>
          <w:sz w:val="27"/>
          <w:szCs w:val="27"/>
        </w:rPr>
        <w:t>3</w:t>
      </w:r>
      <w:r w:rsidR="000E0CAA" w:rsidRPr="00F521A1">
        <w:rPr>
          <w:color w:val="FF0000"/>
          <w:sz w:val="27"/>
          <w:szCs w:val="27"/>
        </w:rPr>
        <w:t xml:space="preserve">                          </w:t>
      </w:r>
      <w:r w:rsidR="004326BC" w:rsidRPr="00F521A1">
        <w:rPr>
          <w:color w:val="FF0000"/>
          <w:sz w:val="27"/>
          <w:szCs w:val="27"/>
        </w:rPr>
        <w:t xml:space="preserve">с.п. </w:t>
      </w:r>
      <w:r w:rsidR="009B3F1A" w:rsidRPr="00F521A1">
        <w:rPr>
          <w:color w:val="FF0000"/>
          <w:sz w:val="27"/>
          <w:szCs w:val="27"/>
        </w:rPr>
        <w:t>Гвардейское</w:t>
      </w:r>
      <w:r w:rsidR="000E0CAA" w:rsidRPr="00F521A1">
        <w:rPr>
          <w:color w:val="FF0000"/>
          <w:sz w:val="27"/>
          <w:szCs w:val="27"/>
        </w:rPr>
        <w:t xml:space="preserve"> </w:t>
      </w:r>
      <w:r w:rsidR="00CF465C" w:rsidRPr="00F521A1">
        <w:rPr>
          <w:color w:val="FF0000"/>
          <w:sz w:val="27"/>
          <w:szCs w:val="27"/>
        </w:rPr>
        <w:t>Надтеречного муниципального района»</w:t>
      </w:r>
    </w:p>
    <w:p w:rsidR="00CF465C" w:rsidRPr="00F521A1" w:rsidRDefault="00CF465C" w:rsidP="00EB4BE8">
      <w:pPr>
        <w:jc w:val="both"/>
        <w:rPr>
          <w:color w:val="FF0000"/>
          <w:sz w:val="27"/>
          <w:szCs w:val="27"/>
        </w:rPr>
      </w:pPr>
    </w:p>
    <w:p w:rsidR="00CF465C" w:rsidRPr="00F521A1" w:rsidRDefault="00D27D86" w:rsidP="00EB4BE8">
      <w:pPr>
        <w:jc w:val="both"/>
        <w:rPr>
          <w:color w:val="FF0000"/>
          <w:sz w:val="27"/>
          <w:szCs w:val="27"/>
        </w:rPr>
      </w:pPr>
      <w:proofErr w:type="spellStart"/>
      <w:r w:rsidRPr="00F521A1">
        <w:rPr>
          <w:color w:val="FF0000"/>
          <w:sz w:val="27"/>
          <w:szCs w:val="27"/>
        </w:rPr>
        <w:t>Раиевой</w:t>
      </w:r>
      <w:proofErr w:type="spellEnd"/>
      <w:r w:rsidRPr="00F521A1">
        <w:rPr>
          <w:color w:val="FF0000"/>
          <w:sz w:val="27"/>
          <w:szCs w:val="27"/>
        </w:rPr>
        <w:t xml:space="preserve"> М. С-А</w:t>
      </w:r>
      <w:r w:rsidR="007A235D" w:rsidRPr="00F521A1">
        <w:rPr>
          <w:color w:val="FF0000"/>
          <w:sz w:val="27"/>
          <w:szCs w:val="27"/>
        </w:rPr>
        <w:t>.</w:t>
      </w:r>
    </w:p>
    <w:p w:rsidR="009D24C2" w:rsidRDefault="009D24C2" w:rsidP="00EB4BE8">
      <w:pPr>
        <w:jc w:val="both"/>
        <w:rPr>
          <w:sz w:val="28"/>
          <w:szCs w:val="28"/>
        </w:rPr>
      </w:pPr>
    </w:p>
    <w:p w:rsidR="009D24C2" w:rsidRDefault="009D24C2" w:rsidP="00EB4BE8">
      <w:pPr>
        <w:jc w:val="both"/>
        <w:rPr>
          <w:sz w:val="28"/>
          <w:szCs w:val="28"/>
        </w:rPr>
      </w:pPr>
    </w:p>
    <w:p w:rsidR="000E0CAA" w:rsidRDefault="000E0CAA" w:rsidP="000E0CAA">
      <w:pPr>
        <w:rPr>
          <w:szCs w:val="28"/>
        </w:rPr>
      </w:pPr>
      <w:r>
        <w:rPr>
          <w:bCs/>
          <w:szCs w:val="28"/>
          <w:shd w:val="clear" w:color="auto" w:fill="FFFFFF"/>
        </w:rPr>
        <w:t xml:space="preserve">ЧР, Надтеречный район, с. </w:t>
      </w:r>
      <w:proofErr w:type="gramStart"/>
      <w:r>
        <w:rPr>
          <w:bCs/>
          <w:szCs w:val="28"/>
          <w:shd w:val="clear" w:color="auto" w:fill="FFFFFF"/>
        </w:rPr>
        <w:t xml:space="preserve">Гвардейское,   </w:t>
      </w:r>
      <w:proofErr w:type="gramEnd"/>
      <w:r>
        <w:rPr>
          <w:bCs/>
          <w:szCs w:val="28"/>
          <w:shd w:val="clear" w:color="auto" w:fill="FFFFFF"/>
        </w:rPr>
        <w:t xml:space="preserve">          </w:t>
      </w:r>
      <w:r>
        <w:rPr>
          <w:szCs w:val="28"/>
          <w:shd w:val="clear" w:color="auto" w:fill="FFFFFF"/>
        </w:rPr>
        <w:t xml:space="preserve">улица </w:t>
      </w:r>
      <w:r>
        <w:rPr>
          <w:rStyle w:val="apple-converted-space"/>
          <w:rFonts w:ascii="gothic" w:hAnsi="gothic"/>
          <w:color w:val="000000"/>
          <w:sz w:val="20"/>
          <w:szCs w:val="20"/>
          <w:shd w:val="clear" w:color="auto" w:fill="FFFFFF"/>
        </w:rPr>
        <w:t> </w:t>
      </w:r>
      <w:r>
        <w:rPr>
          <w:rStyle w:val="apple-converted-space"/>
          <w:rFonts w:ascii="gothic" w:hAnsi="gothic"/>
          <w:color w:val="000000"/>
          <w:sz w:val="18"/>
          <w:szCs w:val="18"/>
          <w:shd w:val="clear" w:color="auto" w:fill="FFFFFF"/>
        </w:rPr>
        <w:t> </w:t>
      </w:r>
      <w:r>
        <w:rPr>
          <w:color w:val="000000"/>
          <w:szCs w:val="18"/>
          <w:shd w:val="clear" w:color="auto" w:fill="FFFFFF"/>
        </w:rPr>
        <w:t>им. А. Кадырова,</w:t>
      </w:r>
      <w:r>
        <w:t xml:space="preserve"> 18</w:t>
      </w:r>
    </w:p>
    <w:p w:rsidR="009D24C2" w:rsidRDefault="009D24C2" w:rsidP="00EB4BE8">
      <w:pPr>
        <w:jc w:val="both"/>
        <w:rPr>
          <w:sz w:val="28"/>
          <w:szCs w:val="28"/>
        </w:rPr>
      </w:pPr>
    </w:p>
    <w:p w:rsidR="00523080" w:rsidRDefault="00523080" w:rsidP="00EB4BE8">
      <w:pPr>
        <w:jc w:val="both"/>
        <w:rPr>
          <w:sz w:val="28"/>
          <w:szCs w:val="28"/>
        </w:rPr>
      </w:pPr>
    </w:p>
    <w:p w:rsidR="00140BE9" w:rsidRDefault="00140BE9" w:rsidP="00140BE9">
      <w:pPr>
        <w:rPr>
          <w:b/>
          <w:sz w:val="28"/>
          <w:szCs w:val="27"/>
        </w:rPr>
      </w:pPr>
      <w:r>
        <w:rPr>
          <w:b/>
          <w:sz w:val="28"/>
          <w:szCs w:val="27"/>
        </w:rPr>
        <w:t>ПРЕДСТАВЛЕНИЕ</w:t>
      </w:r>
    </w:p>
    <w:p w:rsidR="00140BE9" w:rsidRDefault="00140BE9" w:rsidP="00140BE9">
      <w:pPr>
        <w:tabs>
          <w:tab w:val="left" w:pos="3379"/>
          <w:tab w:val="left" w:pos="3706"/>
          <w:tab w:val="left" w:pos="4578"/>
          <w:tab w:val="left" w:pos="5450"/>
        </w:tabs>
        <w:ind w:right="4474"/>
        <w:contextualSpacing/>
        <w:rPr>
          <w:sz w:val="27"/>
          <w:szCs w:val="27"/>
        </w:rPr>
      </w:pPr>
      <w:r>
        <w:rPr>
          <w:sz w:val="27"/>
          <w:szCs w:val="27"/>
        </w:rPr>
        <w:t xml:space="preserve">об устранении нарушений законодательств </w:t>
      </w:r>
    </w:p>
    <w:p w:rsidR="00140BE9" w:rsidRDefault="00140BE9" w:rsidP="00140BE9">
      <w:pPr>
        <w:tabs>
          <w:tab w:val="left" w:pos="3379"/>
          <w:tab w:val="left" w:pos="3706"/>
          <w:tab w:val="left" w:pos="4578"/>
          <w:tab w:val="left" w:pos="5450"/>
        </w:tabs>
        <w:ind w:right="4678"/>
        <w:contextualSpacing/>
        <w:rPr>
          <w:sz w:val="27"/>
          <w:szCs w:val="27"/>
        </w:rPr>
      </w:pPr>
      <w:r>
        <w:rPr>
          <w:sz w:val="27"/>
          <w:szCs w:val="27"/>
        </w:rPr>
        <w:t>об образовании, о противодействии экстремистской деятельности и о защите детей от информации, причиняющей вред их здоровью и развитию</w:t>
      </w:r>
    </w:p>
    <w:p w:rsidR="00140BE9" w:rsidRDefault="00140BE9" w:rsidP="00140BE9">
      <w:pPr>
        <w:ind w:firstLine="567"/>
        <w:jc w:val="both"/>
        <w:rPr>
          <w:sz w:val="20"/>
          <w:szCs w:val="20"/>
        </w:rPr>
      </w:pPr>
    </w:p>
    <w:p w:rsidR="00140BE9" w:rsidRDefault="00140BE9" w:rsidP="00140BE9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ходе проведенной прокуратурой района проверки деятельности МБОУ </w:t>
      </w:r>
      <w:r>
        <w:rPr>
          <w:color w:val="FF0000"/>
          <w:sz w:val="27"/>
          <w:szCs w:val="27"/>
        </w:rPr>
        <w:t>«СОШ №</w:t>
      </w:r>
      <w:r w:rsidR="005E3DC2">
        <w:rPr>
          <w:color w:val="FF0000"/>
          <w:sz w:val="27"/>
          <w:szCs w:val="27"/>
        </w:rPr>
        <w:t>3</w:t>
      </w:r>
      <w:bookmarkStart w:id="0" w:name="_GoBack"/>
      <w:bookmarkEnd w:id="0"/>
      <w:r>
        <w:rPr>
          <w:color w:val="FF0000"/>
          <w:sz w:val="27"/>
          <w:szCs w:val="27"/>
        </w:rPr>
        <w:t xml:space="preserve"> </w:t>
      </w:r>
      <w:proofErr w:type="spellStart"/>
      <w:r>
        <w:rPr>
          <w:color w:val="FF0000"/>
          <w:sz w:val="27"/>
          <w:szCs w:val="27"/>
        </w:rPr>
        <w:t>с.п</w:t>
      </w:r>
      <w:proofErr w:type="spellEnd"/>
      <w:r>
        <w:rPr>
          <w:color w:val="FF0000"/>
          <w:sz w:val="27"/>
          <w:szCs w:val="27"/>
        </w:rPr>
        <w:t>. Гвардейское»</w:t>
      </w:r>
      <w:r>
        <w:rPr>
          <w:sz w:val="27"/>
          <w:szCs w:val="27"/>
        </w:rPr>
        <w:t xml:space="preserve"> (далее – Образовательная организация) в сфере противодействия экстремистской деятельности и защиты детей от информации, причиняющей вред их здоровью и развитию, выявлены нарушения действующего законодательства, требующие принятия действенных мер, направленных на их устранение и недопущение впредь.</w:t>
      </w:r>
    </w:p>
    <w:p w:rsidR="00140BE9" w:rsidRDefault="00140BE9" w:rsidP="00140BE9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Так, в соответствии со ст. 4 Федерального закона от 24.07.1998 № 124-ФЗ «Об основных гарантиях прав ребенка в Российской Федерации» государственная политика в интересах детей в нашей стране является приоритетной, а ее целями в интересах детей в частности являются 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Федерации, достижениями российской и мировой культуры; защита детей от факторов, негативно влияющих на их физическое, интеллектуальное, психическое, духовное и нравственное развитие.</w:t>
      </w:r>
    </w:p>
    <w:p w:rsidR="00140BE9" w:rsidRDefault="00140BE9" w:rsidP="00140BE9">
      <w:pPr>
        <w:pStyle w:val="aa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Согласно п.1 ст. 2 Федерального закона от 29.12.2012 № 273-ФЗ «Об образовании в Российской Федерации» (далее – Федеральный закон № 273-ФЗ) образование –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интересов.</w:t>
      </w:r>
    </w:p>
    <w:p w:rsidR="00140BE9" w:rsidRDefault="00140BE9" w:rsidP="00140BE9">
      <w:pPr>
        <w:pStyle w:val="aa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Как следует из п. 1 ст. 12 Федерального закона № 273-ФЗ 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</w:t>
      </w:r>
    </w:p>
    <w:p w:rsidR="00140BE9" w:rsidRDefault="00140BE9" w:rsidP="00140BE9">
      <w:pPr>
        <w:pStyle w:val="aa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Согласно </w:t>
      </w:r>
      <w:proofErr w:type="gramStart"/>
      <w:r>
        <w:rPr>
          <w:sz w:val="27"/>
          <w:szCs w:val="27"/>
        </w:rPr>
        <w:t>требованиям</w:t>
      </w:r>
      <w:proofErr w:type="gramEnd"/>
      <w:r>
        <w:rPr>
          <w:sz w:val="27"/>
          <w:szCs w:val="27"/>
        </w:rPr>
        <w:t xml:space="preserve"> ст. 3 Федерального закона от 25.07.2002 № 114-ФЗ «О противодействии экстремистской деятельности» (далее – Федеральный закон № 114-ФЗ) к одним из основных направлений противодействия экстремистской деятельности относится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деятельности.</w:t>
      </w:r>
    </w:p>
    <w:p w:rsidR="00140BE9" w:rsidRDefault="00140BE9" w:rsidP="00140BE9">
      <w:pPr>
        <w:pStyle w:val="aa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При этом, ч. 1 ст. 1 Федерального закона № 114-ФЗ, к экстремисткой деятельности относятся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распространения, в том числе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деятельности.</w:t>
      </w:r>
    </w:p>
    <w:p w:rsidR="00140BE9" w:rsidRDefault="00140BE9" w:rsidP="00140BE9">
      <w:pPr>
        <w:pStyle w:val="aa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со ст. 13 Федерального закона № 114-ФЗ на территории Российской Федерации запрещается распространение экстремистских материалов, а также их производство или хранение в целях распространения.</w:t>
      </w:r>
    </w:p>
    <w:p w:rsidR="00140BE9" w:rsidRDefault="00140BE9" w:rsidP="00140BE9">
      <w:pPr>
        <w:pStyle w:val="aa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Наличие свободного доступа к информационным материалам, признанным экстремистскими федеральным судом Российской Федерации, противоречит принципу приоритета мер, направленных на предупреждение экстремистской деятельности, закрепленного Федеральным законом № 114-ФЗ.</w:t>
      </w:r>
    </w:p>
    <w:p w:rsidR="00140BE9" w:rsidRDefault="00140BE9" w:rsidP="00140BE9">
      <w:pPr>
        <w:pStyle w:val="aa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Статьей 13 Федерального закона № 114-ФЗ и п. 7 Положения о Министерстве юстиции Российской Федерации, утвержденного Указом Президента Российской Федерации от 13.10.2004 № 1313, на Минюст России возложены функции по ведению, опубликованию и размещению в сети Интернет федерального списка экстремистских материалов, перечня общественных объединений и религиозных организаций, иных некоммерческих организаций, в отношении которых судом принято вступившее в законную силу решение о ликвидации или запрете деятельности по основаниям, предусмотренным законодательством Российской Федерации, а также перечня общественных объединений и религиозных организаций, деятельность которых приостановлена в связи с осуществлением ими экстремистской деятельности (далее – Федеральный список экстремистских материалов) .</w:t>
      </w:r>
    </w:p>
    <w:p w:rsidR="00140BE9" w:rsidRDefault="00140BE9" w:rsidP="00140BE9">
      <w:pPr>
        <w:pStyle w:val="aa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Федеральный список экстремистских материалов формируется на основании поступивших в Минюст России копий, вступивших в законную силу решений судов о признании информационных материалов экстремистскими.</w:t>
      </w:r>
    </w:p>
    <w:p w:rsidR="00140BE9" w:rsidRDefault="00140BE9" w:rsidP="00140BE9">
      <w:pPr>
        <w:pStyle w:val="aa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Федеральный список экстремистских материалов подлежит размещению в международной компьютерной сети «Интернет» на сайте федерального органа государственной регистрации. Указанный список также подлежит опубликованию в средствах массовой информации.</w:t>
      </w:r>
    </w:p>
    <w:p w:rsidR="00140BE9" w:rsidRDefault="00140BE9" w:rsidP="00140BE9">
      <w:pPr>
        <w:pStyle w:val="aa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Согласно ч. 1 ст. 18 Федерального закона № 273-ФЗ, в организациях, осуществляющих образовательную деятельность, в целях обеспечения реализации образовательных программ формируются библиотеки, в том числе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ресурсам. </w:t>
      </w:r>
    </w:p>
    <w:p w:rsidR="00140BE9" w:rsidRDefault="00140BE9" w:rsidP="00140BE9">
      <w:pPr>
        <w:pStyle w:val="aa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Библиотечный фонд должен быть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основные образовательные программы учебным предметам, курсам, дисциплинам (модулям).</w:t>
      </w:r>
    </w:p>
    <w:p w:rsidR="00140BE9" w:rsidRDefault="00140BE9" w:rsidP="00140BE9">
      <w:pPr>
        <w:pStyle w:val="aa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Согласно ч. 1 и ч. 6 ст. 12 Федерального закона от 29.12.1994 № 78-ФЗ «О библиотечном деле» библиотеки обслуживают пользователей библиотек в соответствии со своими уставами, правилами пользования библиотеками и действующим законодательством. Библиотеки обеспечивают учет, комплектование, хранение и использование документов, входящих в состав библиотечных фондов, в порядке, установленном федеральным органом исполнительной власти в сфере культуры.</w:t>
      </w:r>
    </w:p>
    <w:p w:rsidR="00140BE9" w:rsidRDefault="00140BE9" w:rsidP="00140BE9">
      <w:pPr>
        <w:pStyle w:val="aa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Из </w:t>
      </w:r>
      <w:proofErr w:type="spellStart"/>
      <w:r>
        <w:rPr>
          <w:sz w:val="27"/>
          <w:szCs w:val="27"/>
        </w:rPr>
        <w:t>п.п</w:t>
      </w:r>
      <w:proofErr w:type="spellEnd"/>
      <w:r>
        <w:rPr>
          <w:sz w:val="27"/>
          <w:szCs w:val="27"/>
        </w:rPr>
        <w:t>. 5.3, 8.1, 9.1 Инструкции об учете библиотечного фонда, утвержденной приказом Министерства культуры РФ № 590 от 02.12. 1998, следует, что в библиотеках должен осуществляться индивидуальный учет каждого экземпляра, поступающего в фонд библиотеки или выбывающего из него. Ответственность за правильность организации учета фонда несет администрация библиотеки и сотрудники в соответствии с должностными обязанностями.</w:t>
      </w:r>
    </w:p>
    <w:p w:rsidR="00140BE9" w:rsidRDefault="00140BE9" w:rsidP="00140BE9">
      <w:pPr>
        <w:pStyle w:val="aa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этом, в ходе проверки деятельности Образовательной организации, установлено, что в библиотеке не обновляется Федеральный список экстремистских материалов, соответственно сверки имеющегося библиотечного фонда и поступающей литературы с регулярно пополняющимся Федеральным списком экстремистских материалов не проводятся, что создает предпосылки попадания в библиотечный фонд </w:t>
      </w:r>
      <w:proofErr w:type="gramStart"/>
      <w:r>
        <w:rPr>
          <w:sz w:val="27"/>
          <w:szCs w:val="27"/>
        </w:rPr>
        <w:t>печатных материалов</w:t>
      </w:r>
      <w:proofErr w:type="gramEnd"/>
      <w:r>
        <w:rPr>
          <w:sz w:val="27"/>
          <w:szCs w:val="27"/>
        </w:rPr>
        <w:t xml:space="preserve"> включенных в указанный список.</w:t>
      </w:r>
    </w:p>
    <w:p w:rsidR="00140BE9" w:rsidRDefault="00140BE9" w:rsidP="00140BE9">
      <w:pPr>
        <w:pStyle w:val="aa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Также в нарушение вышеуказанных требований федерального законодательства, не производятся сверки имеющегося библиотечного фонда и поступающей литературы аудио-видео материалов с Федеральным списком экстремистских материалов, что противоречит принципу приоритета мер, направленных на предупреждение экстремизма.</w:t>
      </w:r>
    </w:p>
    <w:p w:rsidR="00140BE9" w:rsidRDefault="00140BE9" w:rsidP="00140BE9">
      <w:pPr>
        <w:pStyle w:val="aa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По причине не обновления Федерального списка экстремистских материалов, из фондов библиотеки не будут изъяты материалы, признанные экстремистскими, имеется в</w:t>
      </w:r>
      <w:r>
        <w:rPr>
          <w:bCs/>
          <w:sz w:val="27"/>
          <w:szCs w:val="27"/>
          <w:lang w:bidi="he-IL"/>
        </w:rPr>
        <w:t xml:space="preserve">озможность ознакомления с экстремистскими материалами учащихся Образовательной организации, посещающих библиотеку и являющихся читателями библиотечного фонда, что в свою очередь может </w:t>
      </w:r>
      <w:r>
        <w:rPr>
          <w:sz w:val="27"/>
          <w:szCs w:val="27"/>
        </w:rPr>
        <w:t xml:space="preserve">негативно повлиять на интеллектуальное, духовное, психическое и нравственное развитие несовершеннолетних, принести вред их нормальному воспитанию, </w:t>
      </w:r>
      <w:r>
        <w:rPr>
          <w:bCs/>
          <w:sz w:val="27"/>
          <w:szCs w:val="27"/>
          <w:lang w:bidi="he-IL"/>
        </w:rPr>
        <w:t>д</w:t>
      </w:r>
      <w:r>
        <w:rPr>
          <w:sz w:val="27"/>
          <w:szCs w:val="27"/>
        </w:rPr>
        <w:t xml:space="preserve">еформируя нравственное и правовое сознание, а также возможность искажения ценностно-нормативной ориентации несовершеннолетних и способствования закреплению у них экстремистских стереотипов поведения. </w:t>
      </w:r>
    </w:p>
    <w:p w:rsidR="00140BE9" w:rsidRDefault="00140BE9" w:rsidP="00140BE9">
      <w:pPr>
        <w:pStyle w:val="aa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этом, в соответствии с </w:t>
      </w:r>
      <w:proofErr w:type="spellStart"/>
      <w:r>
        <w:rPr>
          <w:sz w:val="27"/>
          <w:szCs w:val="27"/>
        </w:rPr>
        <w:t>пп</w:t>
      </w:r>
      <w:proofErr w:type="spellEnd"/>
      <w:r>
        <w:rPr>
          <w:sz w:val="27"/>
          <w:szCs w:val="27"/>
        </w:rPr>
        <w:t xml:space="preserve">. 1 и 5 ч. 2 ст. 5 Федерального закона от 29.12.2010 № 436-ФЗ «О защите детей от информации, причиняющей вред их здоровью и развитию» (далее – Федеральный закон № 436-ФЗ), </w:t>
      </w:r>
      <w:proofErr w:type="gramStart"/>
      <w:r>
        <w:rPr>
          <w:sz w:val="27"/>
          <w:szCs w:val="27"/>
        </w:rPr>
        <w:t>информация</w:t>
      </w:r>
      <w:proofErr w:type="gramEnd"/>
      <w:r>
        <w:rPr>
          <w:sz w:val="27"/>
          <w:szCs w:val="27"/>
        </w:rPr>
        <w:t xml:space="preserve"> побуждающая детей к совершению действий, представляющих угрозу их жизни и </w:t>
      </w:r>
      <w:r>
        <w:rPr>
          <w:sz w:val="27"/>
          <w:szCs w:val="27"/>
        </w:rPr>
        <w:lastRenderedPageBreak/>
        <w:t>(или) здоровью, в том числе к причинению вреда своему здоровью, самоубийству и информация оправдывающая противоправное поведение, относятся к информации, запрещенной для распространения среди детей.</w:t>
      </w:r>
    </w:p>
    <w:p w:rsidR="00140BE9" w:rsidRDefault="00140BE9" w:rsidP="00140BE9">
      <w:pPr>
        <w:pStyle w:val="aa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со ст. 16 Федерального закона № 436-ФЗ информационная продукция, запрещенная для детей, не допускается к распространению в предназначенных для детей образовательных организациях, детских медицинских, санаторно-курортных, физкультурно-спортивных организациях, организациях культуры, организациях отдыха и оздоровления детей или на расстоянии менее чем сто метров от границ территорий указанных организаций.</w:t>
      </w:r>
    </w:p>
    <w:p w:rsidR="00140BE9" w:rsidRDefault="00140BE9" w:rsidP="00140BE9">
      <w:pPr>
        <w:pStyle w:val="aa"/>
        <w:ind w:firstLine="567"/>
        <w:jc w:val="both"/>
        <w:rPr>
          <w:sz w:val="27"/>
          <w:szCs w:val="27"/>
          <w:lang w:bidi="he-IL"/>
        </w:rPr>
      </w:pPr>
      <w:r>
        <w:rPr>
          <w:sz w:val="27"/>
          <w:szCs w:val="27"/>
        </w:rPr>
        <w:t>Установленные в ходе прокурорской проверки факты нарушений закона в значительной степени стали возможными вследствие ненадлежащего исполнения своих обязанностей ответственными должностными лицами Образовательной организации при отсутствии должного контроля со стороны руководства Образовательной организации.</w:t>
      </w:r>
    </w:p>
    <w:p w:rsidR="00140BE9" w:rsidRDefault="00140BE9" w:rsidP="00140BE9">
      <w:pPr>
        <w:pStyle w:val="aa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 целях выправления сложившейся ситуации и недопущения впредь указанных нарушений закона необходимо разработать и принять комплекс мер по своевременной организации проверок, имеющегося библиотечного фонда и поступающей литературы на предмет отсутствия экстремистских материалов, включенных в Федеральный список экстремистских материалов и проведения сверок имеющегося библиотечного фонда и поступающей литературы аудио-видео материалов с указанным списком.</w:t>
      </w:r>
    </w:p>
    <w:p w:rsidR="00140BE9" w:rsidRDefault="00140BE9" w:rsidP="00140BE9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На основании изложенного, руководствуясь ч. 3 ст. 7, ст. 24 и 28 Федерального закона «О прокуратуре Российской Федерации»,</w:t>
      </w:r>
    </w:p>
    <w:p w:rsidR="00140BE9" w:rsidRDefault="00140BE9" w:rsidP="00140BE9">
      <w:pPr>
        <w:ind w:firstLine="567"/>
        <w:jc w:val="center"/>
        <w:rPr>
          <w:sz w:val="27"/>
          <w:szCs w:val="27"/>
        </w:rPr>
      </w:pPr>
    </w:p>
    <w:p w:rsidR="00140BE9" w:rsidRDefault="00140BE9" w:rsidP="00140BE9">
      <w:pPr>
        <w:jc w:val="center"/>
        <w:rPr>
          <w:sz w:val="27"/>
          <w:szCs w:val="27"/>
        </w:rPr>
      </w:pPr>
      <w:r>
        <w:rPr>
          <w:sz w:val="27"/>
          <w:szCs w:val="27"/>
        </w:rPr>
        <w:t>ТРЕБУЮ:</w:t>
      </w:r>
    </w:p>
    <w:p w:rsidR="00140BE9" w:rsidRDefault="00140BE9" w:rsidP="00140BE9">
      <w:pPr>
        <w:jc w:val="center"/>
        <w:rPr>
          <w:sz w:val="22"/>
          <w:szCs w:val="22"/>
        </w:rPr>
      </w:pPr>
    </w:p>
    <w:p w:rsidR="00140BE9" w:rsidRDefault="00140BE9" w:rsidP="00140BE9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1. Безотлагательно рассмотреть настоящее представление с участием представителя прокуратуры района и принять действенные меры к устранению выявленных нарушений закона, их причин и условий, им способствующих.</w:t>
      </w:r>
    </w:p>
    <w:p w:rsidR="00140BE9" w:rsidRDefault="00140BE9" w:rsidP="00140BE9">
      <w:pPr>
        <w:pStyle w:val="aa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 Принять меры к своевременной организации проверок, имеющегося библиотечного фонда и поступающей литературы на предмет отсутствия экстремистских материалов, включенных в Федеральный список экстремистских материалов и проведения сверок имеющегося библиотечного фонда и поступающей литературы аудио-видео материалов с указанным списком.</w:t>
      </w:r>
    </w:p>
    <w:p w:rsidR="00140BE9" w:rsidRDefault="00140BE9" w:rsidP="00140BE9">
      <w:pPr>
        <w:tabs>
          <w:tab w:val="num" w:pos="1260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3. По установленным фактам нарушений законов провести служебную проверку по результатам которой решить вопрос о привлечении к адекватной дисциплинарной ответственности лиц виновность, которых будет установлена по итогам служебной проверки.</w:t>
      </w:r>
    </w:p>
    <w:p w:rsidR="00140BE9" w:rsidRDefault="00140BE9" w:rsidP="00140BE9">
      <w:pPr>
        <w:tabs>
          <w:tab w:val="num" w:pos="1260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4. О результатах рассмотрения настоящего представления и принятых мерах сообщить в прокуратуру района в письменной форме в течение месячного срока со дня внесения акта прокурорского реагирования с приложением к ответу копии приказа о наказании виновных лиц.</w:t>
      </w:r>
    </w:p>
    <w:p w:rsidR="00140BE9" w:rsidRDefault="00140BE9" w:rsidP="00140BE9">
      <w:pPr>
        <w:spacing w:line="360" w:lineRule="auto"/>
        <w:jc w:val="both"/>
        <w:rPr>
          <w:sz w:val="27"/>
          <w:szCs w:val="27"/>
        </w:rPr>
      </w:pPr>
    </w:p>
    <w:p w:rsidR="00140BE9" w:rsidRDefault="00140BE9" w:rsidP="00140BE9">
      <w:pPr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Заместитель прокурора района</w:t>
      </w:r>
    </w:p>
    <w:p w:rsidR="00140BE9" w:rsidRDefault="00140BE9" w:rsidP="00140BE9">
      <w:pPr>
        <w:jc w:val="both"/>
        <w:rPr>
          <w:sz w:val="27"/>
          <w:szCs w:val="27"/>
        </w:rPr>
      </w:pPr>
      <w:r>
        <w:rPr>
          <w:sz w:val="27"/>
          <w:szCs w:val="27"/>
        </w:rPr>
        <w:t>юрист 1 класса                                                                                          З.Б. Башхаджиев</w:t>
      </w:r>
    </w:p>
    <w:p w:rsidR="00140BE9" w:rsidRDefault="00140BE9" w:rsidP="00140BE9">
      <w:pPr>
        <w:jc w:val="both"/>
      </w:pPr>
    </w:p>
    <w:p w:rsidR="00140BE9" w:rsidRDefault="00140BE9" w:rsidP="00140BE9">
      <w:pPr>
        <w:jc w:val="both"/>
      </w:pPr>
    </w:p>
    <w:p w:rsidR="00140BE9" w:rsidRDefault="00140BE9" w:rsidP="00140BE9">
      <w:pPr>
        <w:jc w:val="both"/>
        <w:rPr>
          <w:sz w:val="20"/>
          <w:szCs w:val="20"/>
        </w:rPr>
      </w:pPr>
      <w:r>
        <w:rPr>
          <w:sz w:val="20"/>
        </w:rPr>
        <w:t>У.А. Сакказов, 29-83-39</w:t>
      </w:r>
    </w:p>
    <w:p w:rsidR="009D24C2" w:rsidRPr="00805459" w:rsidRDefault="009D24C2" w:rsidP="00140BE9">
      <w:pPr>
        <w:spacing w:line="240" w:lineRule="exact"/>
        <w:rPr>
          <w:sz w:val="20"/>
          <w:szCs w:val="20"/>
        </w:rPr>
      </w:pPr>
    </w:p>
    <w:sectPr w:rsidR="009D24C2" w:rsidRPr="00805459" w:rsidSect="00140BE9">
      <w:pgSz w:w="11906" w:h="16838"/>
      <w:pgMar w:top="568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A42F5"/>
    <w:multiLevelType w:val="hybridMultilevel"/>
    <w:tmpl w:val="81668850"/>
    <w:lvl w:ilvl="0" w:tplc="63FE9B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33D8"/>
    <w:rsid w:val="00032364"/>
    <w:rsid w:val="00044E09"/>
    <w:rsid w:val="0006158A"/>
    <w:rsid w:val="00081DAE"/>
    <w:rsid w:val="00097A61"/>
    <w:rsid w:val="000E0CAA"/>
    <w:rsid w:val="000E42B0"/>
    <w:rsid w:val="00107230"/>
    <w:rsid w:val="00135046"/>
    <w:rsid w:val="00140BE9"/>
    <w:rsid w:val="00167BEF"/>
    <w:rsid w:val="00184984"/>
    <w:rsid w:val="001935CE"/>
    <w:rsid w:val="001E6CC3"/>
    <w:rsid w:val="001F0443"/>
    <w:rsid w:val="001F7FCD"/>
    <w:rsid w:val="00214027"/>
    <w:rsid w:val="00226E8C"/>
    <w:rsid w:val="00244066"/>
    <w:rsid w:val="002577DE"/>
    <w:rsid w:val="002D5015"/>
    <w:rsid w:val="003157E6"/>
    <w:rsid w:val="003174E0"/>
    <w:rsid w:val="003260F5"/>
    <w:rsid w:val="00390E0A"/>
    <w:rsid w:val="003A7833"/>
    <w:rsid w:val="003B1F2E"/>
    <w:rsid w:val="003B5280"/>
    <w:rsid w:val="003E7B26"/>
    <w:rsid w:val="00411749"/>
    <w:rsid w:val="004268AE"/>
    <w:rsid w:val="004326BC"/>
    <w:rsid w:val="004613D9"/>
    <w:rsid w:val="0047352C"/>
    <w:rsid w:val="00477A40"/>
    <w:rsid w:val="004A7D9A"/>
    <w:rsid w:val="004C7176"/>
    <w:rsid w:val="005019C2"/>
    <w:rsid w:val="00523080"/>
    <w:rsid w:val="00532373"/>
    <w:rsid w:val="005363E6"/>
    <w:rsid w:val="00557A41"/>
    <w:rsid w:val="00597E83"/>
    <w:rsid w:val="005E3DC2"/>
    <w:rsid w:val="006272DD"/>
    <w:rsid w:val="0063755E"/>
    <w:rsid w:val="00645DED"/>
    <w:rsid w:val="0065548E"/>
    <w:rsid w:val="006600D2"/>
    <w:rsid w:val="00673834"/>
    <w:rsid w:val="006740A0"/>
    <w:rsid w:val="00674815"/>
    <w:rsid w:val="006D61E4"/>
    <w:rsid w:val="006F17F0"/>
    <w:rsid w:val="006F6EF9"/>
    <w:rsid w:val="00751AEF"/>
    <w:rsid w:val="007718F6"/>
    <w:rsid w:val="00775544"/>
    <w:rsid w:val="00776AFB"/>
    <w:rsid w:val="007867BE"/>
    <w:rsid w:val="007A235D"/>
    <w:rsid w:val="007E6565"/>
    <w:rsid w:val="007F4B8D"/>
    <w:rsid w:val="00805459"/>
    <w:rsid w:val="00810038"/>
    <w:rsid w:val="008D3D7D"/>
    <w:rsid w:val="00971D40"/>
    <w:rsid w:val="00973365"/>
    <w:rsid w:val="00986BF6"/>
    <w:rsid w:val="009B3F1A"/>
    <w:rsid w:val="009C015D"/>
    <w:rsid w:val="009D05E1"/>
    <w:rsid w:val="009D24C2"/>
    <w:rsid w:val="009F5DA1"/>
    <w:rsid w:val="009F5E9F"/>
    <w:rsid w:val="00A057F0"/>
    <w:rsid w:val="00A07B87"/>
    <w:rsid w:val="00A07BBB"/>
    <w:rsid w:val="00A41DCD"/>
    <w:rsid w:val="00A733D8"/>
    <w:rsid w:val="00A93F92"/>
    <w:rsid w:val="00AA1AB4"/>
    <w:rsid w:val="00AD168A"/>
    <w:rsid w:val="00AE0CAE"/>
    <w:rsid w:val="00AF28EF"/>
    <w:rsid w:val="00B626FE"/>
    <w:rsid w:val="00B77E38"/>
    <w:rsid w:val="00BD7807"/>
    <w:rsid w:val="00BF40CD"/>
    <w:rsid w:val="00BF46D9"/>
    <w:rsid w:val="00C166D6"/>
    <w:rsid w:val="00C36528"/>
    <w:rsid w:val="00C47F0A"/>
    <w:rsid w:val="00C650E9"/>
    <w:rsid w:val="00C91728"/>
    <w:rsid w:val="00CC402E"/>
    <w:rsid w:val="00CD70D6"/>
    <w:rsid w:val="00CF465C"/>
    <w:rsid w:val="00D22C08"/>
    <w:rsid w:val="00D230F0"/>
    <w:rsid w:val="00D267A6"/>
    <w:rsid w:val="00D27D86"/>
    <w:rsid w:val="00D729E1"/>
    <w:rsid w:val="00D81897"/>
    <w:rsid w:val="00D82748"/>
    <w:rsid w:val="00DC038A"/>
    <w:rsid w:val="00DC798B"/>
    <w:rsid w:val="00E20B3F"/>
    <w:rsid w:val="00E21624"/>
    <w:rsid w:val="00E30C7A"/>
    <w:rsid w:val="00E563E4"/>
    <w:rsid w:val="00E716E4"/>
    <w:rsid w:val="00E8792D"/>
    <w:rsid w:val="00EB4BE8"/>
    <w:rsid w:val="00EC463F"/>
    <w:rsid w:val="00ED0A23"/>
    <w:rsid w:val="00EE0C01"/>
    <w:rsid w:val="00EF090F"/>
    <w:rsid w:val="00EF307B"/>
    <w:rsid w:val="00EF43FF"/>
    <w:rsid w:val="00F174CA"/>
    <w:rsid w:val="00F42EF7"/>
    <w:rsid w:val="00F521A1"/>
    <w:rsid w:val="00FC15A5"/>
    <w:rsid w:val="00FC5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4CAF3-D1C7-42B0-9BD4-1BB16575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3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0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08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D501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0545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E0CAA"/>
  </w:style>
  <w:style w:type="paragraph" w:styleId="2">
    <w:name w:val="Body Text Indent 2"/>
    <w:basedOn w:val="a"/>
    <w:link w:val="20"/>
    <w:semiHidden/>
    <w:unhideWhenUsed/>
    <w:rsid w:val="00E563E4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semiHidden/>
    <w:rsid w:val="00E563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F521A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eastAsia="Times New Roman"/>
    </w:rPr>
  </w:style>
  <w:style w:type="paragraph" w:styleId="a8">
    <w:name w:val="Body Text Indent"/>
    <w:basedOn w:val="a"/>
    <w:link w:val="a9"/>
    <w:uiPriority w:val="99"/>
    <w:semiHidden/>
    <w:unhideWhenUsed/>
    <w:rsid w:val="00F521A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521A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a">
    <w:name w:val="Стиль"/>
    <w:rsid w:val="00140B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4</Pages>
  <Words>1741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118</cp:revision>
  <cp:lastPrinted>2013-02-06T10:33:00Z</cp:lastPrinted>
  <dcterms:created xsi:type="dcterms:W3CDTF">2012-06-21T14:55:00Z</dcterms:created>
  <dcterms:modified xsi:type="dcterms:W3CDTF">2018-06-07T15:13:00Z</dcterms:modified>
</cp:coreProperties>
</file>